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2CDCCB" w14:textId="5B74895B" w:rsidR="00AE6B45" w:rsidRPr="00412266" w:rsidRDefault="00AE6B45" w:rsidP="00AE6B45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 xml:space="preserve">درس الفقه </w:t>
      </w:r>
      <w:r>
        <w:rPr>
          <w:rFonts w:ascii="Arial" w:hAnsi="Arial" w:cs="Arial" w:hint="cs"/>
          <w:sz w:val="28"/>
          <w:szCs w:val="28"/>
          <w:rtl/>
        </w:rPr>
        <w:t>14 جمادى الأخرى 1446هـ</w:t>
      </w:r>
      <w:r w:rsidRPr="00412266">
        <w:rPr>
          <w:rFonts w:ascii="Arial" w:hAnsi="Arial" w:cs="Arial"/>
          <w:sz w:val="28"/>
          <w:szCs w:val="28"/>
          <w:rtl/>
        </w:rPr>
        <w:t>‏</w:t>
      </w:r>
    </w:p>
    <w:p w14:paraId="611F5493" w14:textId="701F0B3A" w:rsidR="00AE6B45" w:rsidRPr="00412266" w:rsidRDefault="00AE6B45" w:rsidP="00AE6B45">
      <w:pPr>
        <w:jc w:val="center"/>
        <w:rPr>
          <w:rFonts w:ascii="Arial" w:hAnsi="Arial" w:cs="Arial"/>
          <w:sz w:val="28"/>
          <w:szCs w:val="28"/>
          <w:rtl/>
        </w:rPr>
      </w:pPr>
      <w:proofErr w:type="spellStart"/>
      <w:r>
        <w:rPr>
          <w:rFonts w:ascii="Arial" w:hAnsi="Arial" w:cs="Arial" w:hint="cs"/>
          <w:sz w:val="28"/>
          <w:szCs w:val="28"/>
          <w:rtl/>
        </w:rPr>
        <w:t>الإثنين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</w:t>
      </w:r>
      <w:r w:rsidRPr="00412266">
        <w:rPr>
          <w:rFonts w:ascii="Arial" w:hAnsi="Arial" w:cs="Arial"/>
          <w:sz w:val="28"/>
          <w:szCs w:val="28"/>
          <w:rtl/>
        </w:rPr>
        <w:t>‏</w:t>
      </w:r>
      <w:r>
        <w:rPr>
          <w:rFonts w:ascii="Arial" w:hAnsi="Arial" w:cs="Arial" w:hint="cs"/>
          <w:sz w:val="28"/>
          <w:szCs w:val="28"/>
          <w:rtl/>
        </w:rPr>
        <w:t>16 ديسمبر</w:t>
      </w:r>
      <w:r w:rsidRPr="00412266">
        <w:rPr>
          <w:rFonts w:ascii="Arial" w:hAnsi="Arial" w:cs="Arial"/>
          <w:sz w:val="28"/>
          <w:szCs w:val="28"/>
          <w:rtl/>
        </w:rPr>
        <w:t xml:space="preserve"> 2024‏</w:t>
      </w:r>
      <w:r>
        <w:rPr>
          <w:rFonts w:ascii="Arial" w:hAnsi="Arial" w:cs="Arial" w:hint="cs"/>
          <w:sz w:val="28"/>
          <w:szCs w:val="28"/>
          <w:rtl/>
        </w:rPr>
        <w:t xml:space="preserve"> م</w:t>
      </w:r>
    </w:p>
    <w:p w14:paraId="09FC7CEC" w14:textId="446DB532" w:rsidR="00AE6B45" w:rsidRPr="00030B59" w:rsidRDefault="004F6816" w:rsidP="00AE6B45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الموضوع: </w:t>
      </w:r>
      <w:bookmarkStart w:id="0" w:name="_GoBack"/>
      <w:bookmarkEnd w:id="0"/>
      <w:r w:rsidR="00AE6B45" w:rsidRPr="00412266">
        <w:rPr>
          <w:rFonts w:ascii="Arial" w:hAnsi="Arial" w:cs="Arial"/>
          <w:sz w:val="28"/>
          <w:szCs w:val="28"/>
          <w:rtl/>
        </w:rPr>
        <w:t xml:space="preserve">لباس المصلي: </w:t>
      </w:r>
      <w:r w:rsidR="000B5C1E">
        <w:rPr>
          <w:rFonts w:ascii="Arial" w:hAnsi="Arial" w:cs="Arial" w:hint="cs"/>
          <w:sz w:val="28"/>
          <w:szCs w:val="28"/>
          <w:rtl/>
        </w:rPr>
        <w:t>ستر العورة في الصلاة</w:t>
      </w:r>
    </w:p>
    <w:p w14:paraId="268E7C1C" w14:textId="77777777" w:rsidR="00AE6B45" w:rsidRDefault="00AE6B45" w:rsidP="00AE6B45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>بسم الله الرحمن الرحيم</w:t>
      </w:r>
    </w:p>
    <w:p w14:paraId="504D7B50" w14:textId="799C0D92" w:rsidR="00AE6B45" w:rsidRDefault="000B5C1E" w:rsidP="00AE6B45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وصل بنا المقام إلى الكلام عن ستر العورة في الصلاة.</w:t>
      </w:r>
    </w:p>
    <w:p w14:paraId="092FE3B9" w14:textId="59F739DB" w:rsidR="000B5C1E" w:rsidRDefault="000B5C1E" w:rsidP="00AE6B45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وكلمات الأعلام (رض) فيها شيء من الإغماض والإجمال تلزم طالب العلم التأمل والتحري عن بعض هذه العبارات.</w:t>
      </w:r>
    </w:p>
    <w:p w14:paraId="72992B77" w14:textId="4AF9C78E" w:rsidR="000B5C1E" w:rsidRDefault="000B5C1E" w:rsidP="00AE6B45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فهل المقصود ستر جلد العورة دون شكلها أو المقصود ستر العورة جلدها وشكلها؟</w:t>
      </w:r>
    </w:p>
    <w:p w14:paraId="475758EC" w14:textId="298ADEA1" w:rsidR="000B5C1E" w:rsidRDefault="000B5C1E" w:rsidP="00AE6B45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هذا في غير الصلاة.</w:t>
      </w:r>
    </w:p>
    <w:p w14:paraId="361A7BA9" w14:textId="26A18CF0" w:rsidR="000B5C1E" w:rsidRDefault="000B5C1E" w:rsidP="00AE6B45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وما هو حد العورة؟ هل المقصود منها الذكر والخصيتين ونفس ثقب الدبر أو أن الإليتين داخلتان أيضاً في العورة؟</w:t>
      </w:r>
    </w:p>
    <w:p w14:paraId="7D6EED19" w14:textId="20D60EF8" w:rsidR="000B5C1E" w:rsidRDefault="000B5C1E" w:rsidP="00AE6B45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وما هو الحد الواجب ستره في الصلاة؟ هل هو من الركبتين إلى الصرة أم كما هو المختار من أعلى الساق إلى </w:t>
      </w:r>
      <w:proofErr w:type="spellStart"/>
      <w:r>
        <w:rPr>
          <w:rFonts w:ascii="Arial" w:hAnsi="Arial" w:cs="Arial" w:hint="cs"/>
          <w:sz w:val="28"/>
          <w:szCs w:val="28"/>
          <w:rtl/>
        </w:rPr>
        <w:t>الثندوتين</w:t>
      </w:r>
      <w:proofErr w:type="spellEnd"/>
      <w:r>
        <w:rPr>
          <w:rFonts w:ascii="Arial" w:hAnsi="Arial" w:cs="Arial" w:hint="cs"/>
          <w:sz w:val="28"/>
          <w:szCs w:val="28"/>
          <w:rtl/>
        </w:rPr>
        <w:t>؟</w:t>
      </w:r>
    </w:p>
    <w:p w14:paraId="295D4CB5" w14:textId="0E78C346" w:rsidR="000B5C1E" w:rsidRDefault="000B5C1E" w:rsidP="00AE6B45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فالجوانب التي يجب البحث فيها كثيرة ومتعددة.</w:t>
      </w:r>
    </w:p>
    <w:p w14:paraId="693016A9" w14:textId="2B20EAC7" w:rsidR="000B5C1E" w:rsidRDefault="000B5C1E" w:rsidP="00AE6B45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أولاً ينبغي التأمل في معنى الستر، ولعل الأعلام (رض) كان الأمر واضحاً عندهم فلم يدققوا في هذه الجهة ولكن في طيات كلماتهم تظهر بعض العبارات الغريبة جداً.</w:t>
      </w:r>
    </w:p>
    <w:p w14:paraId="70F7CC89" w14:textId="77777777" w:rsidR="000B5C1E" w:rsidRDefault="000B5C1E" w:rsidP="00AE6B45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فمثلاً من التزم بأن الطين يكفي للستر، ففيه أن الطين يستر الجلد ولكن لا يستر الشكل.</w:t>
      </w:r>
    </w:p>
    <w:p w14:paraId="55F6AC03" w14:textId="77777777" w:rsidR="000B5C1E" w:rsidRDefault="000B5C1E" w:rsidP="00AE6B45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كذلك غير واضح في كلماتهم المراد من العورة خصوص المذكورات آنفاً أم أن الشكل أيضاً من العورة؟</w:t>
      </w:r>
    </w:p>
    <w:p w14:paraId="354F4C1C" w14:textId="68D341B1" w:rsidR="000B5C1E" w:rsidRDefault="000B5C1E" w:rsidP="00AE6B45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فالعورة حسب تخيل خادمكم والعلم عند الله والراسخين في العلم أن العورة تشمل حتى شكل</w:t>
      </w:r>
      <w:r w:rsidR="008F16D9">
        <w:rPr>
          <w:rFonts w:ascii="Arial" w:hAnsi="Arial" w:cs="Arial" w:hint="cs"/>
          <w:sz w:val="28"/>
          <w:szCs w:val="28"/>
          <w:rtl/>
        </w:rPr>
        <w:t xml:space="preserve"> هذه المذكورات سواء للرجل أو المرأة</w:t>
      </w:r>
      <w:r>
        <w:rPr>
          <w:rFonts w:ascii="Arial" w:hAnsi="Arial" w:cs="Arial" w:hint="cs"/>
          <w:sz w:val="28"/>
          <w:szCs w:val="28"/>
          <w:rtl/>
        </w:rPr>
        <w:t>.</w:t>
      </w:r>
    </w:p>
    <w:p w14:paraId="7D8DB81D" w14:textId="60034155" w:rsidR="000B5C1E" w:rsidRDefault="000B5C1E" w:rsidP="00AE6B45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 </w:t>
      </w:r>
      <w:r w:rsidR="008F16D9">
        <w:rPr>
          <w:rFonts w:ascii="Arial" w:hAnsi="Arial" w:cs="Arial" w:hint="cs"/>
          <w:sz w:val="28"/>
          <w:szCs w:val="28"/>
          <w:rtl/>
        </w:rPr>
        <w:t>وإلا فلو تلطخت امرأة بالطين فهل يقال بأنها سترت جسدها؟ غير واضح على خادمكم.</w:t>
      </w:r>
    </w:p>
    <w:p w14:paraId="308DF10F" w14:textId="479E25B7" w:rsidR="00DF2E80" w:rsidRDefault="00DF2E80" w:rsidP="00AE6B45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ولا أتصور أن أحداً من الأعلام (رض) يلتزم بأن المرأة لو صبغت وجهها </w:t>
      </w:r>
      <w:proofErr w:type="spellStart"/>
      <w:r>
        <w:rPr>
          <w:rFonts w:ascii="Arial" w:hAnsi="Arial" w:cs="Arial" w:hint="cs"/>
          <w:sz w:val="28"/>
          <w:szCs w:val="28"/>
          <w:rtl/>
        </w:rPr>
        <w:t>بالم</w:t>
      </w:r>
      <w:r w:rsidR="00302411">
        <w:rPr>
          <w:rFonts w:ascii="Arial" w:hAnsi="Arial" w:cs="Arial" w:hint="cs"/>
          <w:sz w:val="28"/>
          <w:szCs w:val="28"/>
          <w:rtl/>
        </w:rPr>
        <w:t>ذوّق</w:t>
      </w:r>
      <w:r>
        <w:rPr>
          <w:rFonts w:ascii="Arial" w:hAnsi="Arial" w:cs="Arial" w:hint="cs"/>
          <w:sz w:val="28"/>
          <w:szCs w:val="28"/>
          <w:rtl/>
        </w:rPr>
        <w:t>ات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بحيث لم يبق شيء من الجلد ظاهر لَعُدَّ مستوراً.</w:t>
      </w:r>
    </w:p>
    <w:p w14:paraId="1A2C7E2F" w14:textId="07E2C7E9" w:rsidR="008F16D9" w:rsidRDefault="008F16D9" w:rsidP="00AE6B45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ولذا قلنا لا بد من التأمل</w:t>
      </w:r>
      <w:r w:rsidR="00DF2E80">
        <w:rPr>
          <w:rFonts w:ascii="Arial" w:hAnsi="Arial" w:cs="Arial" w:hint="cs"/>
          <w:sz w:val="28"/>
          <w:szCs w:val="28"/>
          <w:rtl/>
        </w:rPr>
        <w:t>؛</w:t>
      </w:r>
      <w:r>
        <w:rPr>
          <w:rFonts w:ascii="Arial" w:hAnsi="Arial" w:cs="Arial" w:hint="cs"/>
          <w:sz w:val="28"/>
          <w:szCs w:val="28"/>
          <w:rtl/>
        </w:rPr>
        <w:t xml:space="preserve"> لأن بعض الأصحاب ذكر أن الستر يتحقق بالتلطخ بالطين.</w:t>
      </w:r>
    </w:p>
    <w:p w14:paraId="1F46FF4B" w14:textId="251775CF" w:rsidR="008F16D9" w:rsidRDefault="008F16D9" w:rsidP="00AE6B45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lastRenderedPageBreak/>
        <w:t>وأما بالنسبة إلى الخلف فالظاهر في كلمات جملة من الأصحاب (رض) أن الإليتين أو اللحم المحيط بالمخرج كرمكم الله ليست عورة.</w:t>
      </w:r>
    </w:p>
    <w:p w14:paraId="37A23FCA" w14:textId="52173853" w:rsidR="008F16D9" w:rsidRDefault="008F16D9" w:rsidP="00AE6B45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ولكن عند خادمكم </w:t>
      </w:r>
      <w:r w:rsidR="00DF2E80">
        <w:rPr>
          <w:rFonts w:ascii="Arial" w:hAnsi="Arial" w:cs="Arial" w:hint="cs"/>
          <w:sz w:val="28"/>
          <w:szCs w:val="28"/>
          <w:rtl/>
        </w:rPr>
        <w:t xml:space="preserve">فإن </w:t>
      </w:r>
      <w:r>
        <w:rPr>
          <w:rFonts w:ascii="Arial" w:hAnsi="Arial" w:cs="Arial" w:hint="cs"/>
          <w:sz w:val="28"/>
          <w:szCs w:val="28"/>
          <w:rtl/>
        </w:rPr>
        <w:t>الإليتين أيضاً من العورة احتياطاً</w:t>
      </w:r>
      <w:r w:rsidR="00DF2E80">
        <w:rPr>
          <w:rFonts w:ascii="Arial" w:hAnsi="Arial" w:cs="Arial" w:hint="cs"/>
          <w:sz w:val="28"/>
          <w:szCs w:val="28"/>
          <w:rtl/>
        </w:rPr>
        <w:t>،</w:t>
      </w:r>
      <w:r>
        <w:rPr>
          <w:rFonts w:ascii="Arial" w:hAnsi="Arial" w:cs="Arial" w:hint="cs"/>
          <w:sz w:val="28"/>
          <w:szCs w:val="28"/>
          <w:rtl/>
        </w:rPr>
        <w:t xml:space="preserve"> أما اللحم المحيط بالمخرج فلا شك أنه من العورة.</w:t>
      </w:r>
    </w:p>
    <w:p w14:paraId="17328346" w14:textId="708D96BD" w:rsidR="00DF2E80" w:rsidRDefault="00DF2E80" w:rsidP="00AE6B45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وعليه فالنظر إلى العورة يتحقق بالنظر إلى حجمها أو شكلها أو لونها.</w:t>
      </w:r>
    </w:p>
    <w:p w14:paraId="6965A123" w14:textId="76810D33" w:rsidR="00DF2E80" w:rsidRDefault="00302411" w:rsidP="00AE6B45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وللأسف هذا هو المقدار الذي ذكروه في الستر الواجب، وهو غير كافٍ؛ لأن المرأة يجب عليها ستر كل بدنها من أطراف الأصابع حتى الشعر.</w:t>
      </w:r>
    </w:p>
    <w:p w14:paraId="562F83DC" w14:textId="7D2953A1" w:rsidR="00302411" w:rsidRDefault="00302411" w:rsidP="00AE6B45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ومن المفارقات أنهم ذكروا أن المرأة كلها عورة يجب سترها، وهاهنا حكموا بالاكتفاء بالطين لتحقق الستر.</w:t>
      </w:r>
    </w:p>
    <w:p w14:paraId="2EF7C4CE" w14:textId="443C764E" w:rsidR="00302411" w:rsidRDefault="00974900" w:rsidP="00AE6B45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وأما في الصلاة فقد التزمنا بأن الستر الواجب على الرجل من أعلى الساق إلى </w:t>
      </w:r>
      <w:proofErr w:type="spellStart"/>
      <w:r>
        <w:rPr>
          <w:rFonts w:ascii="Arial" w:hAnsi="Arial" w:cs="Arial" w:hint="cs"/>
          <w:sz w:val="28"/>
          <w:szCs w:val="28"/>
          <w:rtl/>
        </w:rPr>
        <w:t>الثندوتين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، وهذا كله في حالة </w:t>
      </w:r>
      <w:proofErr w:type="spellStart"/>
      <w:r>
        <w:rPr>
          <w:rFonts w:ascii="Arial" w:hAnsi="Arial" w:cs="Arial" w:hint="cs"/>
          <w:sz w:val="28"/>
          <w:szCs w:val="28"/>
          <w:rtl/>
        </w:rPr>
        <w:t>الاختيارن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أما في الاضطرار فيقع الكلام فيه.</w:t>
      </w:r>
    </w:p>
    <w:p w14:paraId="5A29DFD6" w14:textId="3A62A36A" w:rsidR="00974900" w:rsidRDefault="00974900" w:rsidP="00AE6B45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ثم وقع الكلام في أن المكلف لو لم يجد ساتراً فما الذي يفعله</w:t>
      </w:r>
      <w:r w:rsidR="00E52E23">
        <w:rPr>
          <w:rFonts w:ascii="Arial" w:hAnsi="Arial" w:cs="Arial" w:hint="cs"/>
          <w:sz w:val="28"/>
          <w:szCs w:val="28"/>
          <w:rtl/>
        </w:rPr>
        <w:t>؟</w:t>
      </w:r>
    </w:p>
    <w:p w14:paraId="7D612457" w14:textId="65DE5C5D" w:rsidR="00E52E23" w:rsidRDefault="00E52E23" w:rsidP="00AE6B45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هناك رواية واحدة تمسك بها الفقهاء وهي معتبرة:</w:t>
      </w:r>
    </w:p>
    <w:p w14:paraId="3BC1588D" w14:textId="1344DBFC" w:rsidR="00E52E23" w:rsidRDefault="00E52E23" w:rsidP="00AE6B45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الرواية الأولى من الباب الخمسين من أبواب لباس المصلي:</w:t>
      </w:r>
    </w:p>
    <w:p w14:paraId="582D4A6F" w14:textId="0796DD0B" w:rsidR="00E52E23" w:rsidRDefault="00E52E23" w:rsidP="00E52E23">
      <w:pPr>
        <w:jc w:val="left"/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روى الشيخ الطوسي (رض) </w:t>
      </w:r>
      <w:r w:rsidRPr="00E52E23">
        <w:rPr>
          <w:rFonts w:ascii="Arial" w:hAnsi="Arial" w:cs="Arial"/>
          <w:sz w:val="28"/>
          <w:szCs w:val="28"/>
          <w:rtl/>
        </w:rPr>
        <w:t xml:space="preserve">بإسناده عن محمد بن علي بن محبوب، عن </w:t>
      </w:r>
      <w:proofErr w:type="spellStart"/>
      <w:r w:rsidRPr="00E52E23">
        <w:rPr>
          <w:rFonts w:ascii="Arial" w:hAnsi="Arial" w:cs="Arial"/>
          <w:sz w:val="28"/>
          <w:szCs w:val="28"/>
          <w:rtl/>
        </w:rPr>
        <w:t>العمركي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</w:t>
      </w:r>
      <w:proofErr w:type="spellStart"/>
      <w:r w:rsidRPr="00E52E23">
        <w:rPr>
          <w:rFonts w:ascii="Arial" w:hAnsi="Arial" w:cs="Arial"/>
          <w:sz w:val="28"/>
          <w:szCs w:val="28"/>
          <w:rtl/>
        </w:rPr>
        <w:t>البوفكي</w:t>
      </w:r>
      <w:proofErr w:type="spellEnd"/>
      <w:r w:rsidRPr="00E52E23">
        <w:rPr>
          <w:rFonts w:ascii="Arial" w:hAnsi="Arial" w:cs="Arial"/>
          <w:sz w:val="28"/>
          <w:szCs w:val="28"/>
          <w:rtl/>
        </w:rPr>
        <w:t xml:space="preserve">، </w:t>
      </w:r>
      <w:r w:rsidRPr="00E52E23">
        <w:rPr>
          <w:rFonts w:ascii="Arial" w:hAnsi="Arial" w:cs="Arial"/>
          <w:b/>
          <w:bCs/>
          <w:sz w:val="28"/>
          <w:szCs w:val="28"/>
          <w:rtl/>
        </w:rPr>
        <w:t>عن علي بن جعفر، عن أخيه موسى (عليهم السلام)، قال: سألته</w:t>
      </w:r>
      <w:r w:rsidRPr="00E52E23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E52E23">
        <w:rPr>
          <w:rFonts w:ascii="Arial" w:hAnsi="Arial" w:cs="Arial"/>
          <w:b/>
          <w:bCs/>
          <w:sz w:val="28"/>
          <w:szCs w:val="28"/>
          <w:rtl/>
        </w:rPr>
        <w:t>عن الرجل قطع عليه أو غرق متاعه فبقي عريانا وحضرت الصلاة، كيف يصلي؟</w:t>
      </w:r>
      <w:r w:rsidRPr="00E52E23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E52E23">
        <w:rPr>
          <w:rFonts w:ascii="Arial" w:hAnsi="Arial" w:cs="Arial"/>
          <w:b/>
          <w:bCs/>
          <w:sz w:val="28"/>
          <w:szCs w:val="28"/>
          <w:rtl/>
        </w:rPr>
        <w:t>قال: إن أصاب حشيشا</w:t>
      </w:r>
      <w:r>
        <w:rPr>
          <w:rFonts w:ascii="Arial" w:hAnsi="Arial" w:cs="Arial" w:hint="cs"/>
          <w:b/>
          <w:bCs/>
          <w:sz w:val="28"/>
          <w:szCs w:val="28"/>
          <w:rtl/>
        </w:rPr>
        <w:t>ً</w:t>
      </w:r>
      <w:r w:rsidRPr="00E52E23">
        <w:rPr>
          <w:rFonts w:ascii="Arial" w:hAnsi="Arial" w:cs="Arial"/>
          <w:b/>
          <w:bCs/>
          <w:sz w:val="28"/>
          <w:szCs w:val="28"/>
          <w:rtl/>
        </w:rPr>
        <w:t xml:space="preserve"> يستر به عورته أتم صلاته بالركوع والسجود، وإن لم</w:t>
      </w:r>
      <w:r w:rsidRPr="00E52E23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E52E23">
        <w:rPr>
          <w:rFonts w:ascii="Arial" w:hAnsi="Arial" w:cs="Arial"/>
          <w:b/>
          <w:bCs/>
          <w:sz w:val="28"/>
          <w:szCs w:val="28"/>
          <w:rtl/>
        </w:rPr>
        <w:t>يصب شيئا</w:t>
      </w:r>
      <w:r>
        <w:rPr>
          <w:rFonts w:ascii="Arial" w:hAnsi="Arial" w:cs="Arial" w:hint="cs"/>
          <w:b/>
          <w:bCs/>
          <w:sz w:val="28"/>
          <w:szCs w:val="28"/>
          <w:rtl/>
        </w:rPr>
        <w:t>ً</w:t>
      </w:r>
      <w:r w:rsidRPr="00E52E23">
        <w:rPr>
          <w:rFonts w:ascii="Arial" w:hAnsi="Arial" w:cs="Arial"/>
          <w:b/>
          <w:bCs/>
          <w:sz w:val="28"/>
          <w:szCs w:val="28"/>
          <w:rtl/>
        </w:rPr>
        <w:t xml:space="preserve"> يستر به عورته أومأ وهو قائم.</w:t>
      </w:r>
    </w:p>
    <w:p w14:paraId="4AE2A539" w14:textId="273C5FBD" w:rsidR="00E52E23" w:rsidRDefault="00E52E23" w:rsidP="00E52E23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وهذه الرواية عند الأصحاب ظاهرة في المطلب، أما عند خادمكم فهي مجملة.</w:t>
      </w:r>
    </w:p>
    <w:p w14:paraId="53218178" w14:textId="4F92F277" w:rsidR="00E52E23" w:rsidRPr="00E52E23" w:rsidRDefault="00E52E23" w:rsidP="00E52E23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وعلى كل حال يقع الكلام في خصوصيات هذه المسألة والحمد لله رب العالمين.</w:t>
      </w:r>
    </w:p>
    <w:p w14:paraId="7EE546F7" w14:textId="77777777" w:rsidR="00974900" w:rsidRDefault="00974900" w:rsidP="00AE6B45">
      <w:pPr>
        <w:jc w:val="left"/>
        <w:rPr>
          <w:rFonts w:ascii="Arial" w:hAnsi="Arial" w:cs="Arial"/>
          <w:sz w:val="28"/>
          <w:szCs w:val="28"/>
          <w:rtl/>
        </w:rPr>
      </w:pPr>
    </w:p>
    <w:p w14:paraId="1002711D" w14:textId="77777777" w:rsidR="008F16D9" w:rsidRDefault="008F16D9" w:rsidP="00AE6B45">
      <w:pPr>
        <w:jc w:val="left"/>
        <w:rPr>
          <w:rFonts w:ascii="Arial" w:hAnsi="Arial" w:cs="Arial"/>
          <w:sz w:val="28"/>
          <w:szCs w:val="28"/>
          <w:rtl/>
        </w:rPr>
      </w:pPr>
    </w:p>
    <w:p w14:paraId="23E63637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B45"/>
    <w:rsid w:val="000B5C1E"/>
    <w:rsid w:val="00302411"/>
    <w:rsid w:val="00306F07"/>
    <w:rsid w:val="004F6816"/>
    <w:rsid w:val="005F72A1"/>
    <w:rsid w:val="00811EC9"/>
    <w:rsid w:val="008F16D9"/>
    <w:rsid w:val="00974900"/>
    <w:rsid w:val="00AE603B"/>
    <w:rsid w:val="00AE6B45"/>
    <w:rsid w:val="00DF2E80"/>
    <w:rsid w:val="00E52E23"/>
    <w:rsid w:val="00F7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D113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B45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B45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يا علي مدد</dc:creator>
  <cp:keywords/>
  <dc:description/>
  <cp:lastModifiedBy>abass</cp:lastModifiedBy>
  <cp:revision>6</cp:revision>
  <dcterms:created xsi:type="dcterms:W3CDTF">2024-12-16T20:59:00Z</dcterms:created>
  <dcterms:modified xsi:type="dcterms:W3CDTF">2024-12-17T05:00:00Z</dcterms:modified>
</cp:coreProperties>
</file>