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5B8D1F" w14:textId="59246C18" w:rsidR="009F47FB" w:rsidRPr="00E62256" w:rsidRDefault="009F47FB" w:rsidP="009F47FB">
      <w:pPr>
        <w:jc w:val="center"/>
        <w:rPr>
          <w:sz w:val="32"/>
          <w:szCs w:val="32"/>
          <w:rtl/>
        </w:rPr>
      </w:pPr>
      <w:r w:rsidRPr="00E62256">
        <w:rPr>
          <w:rFonts w:cs="Arial"/>
          <w:sz w:val="32"/>
          <w:szCs w:val="32"/>
          <w:rtl/>
        </w:rPr>
        <w:t xml:space="preserve">درس الفقه </w:t>
      </w:r>
      <w:r>
        <w:rPr>
          <w:rFonts w:cs="Arial" w:hint="cs"/>
          <w:sz w:val="32"/>
          <w:szCs w:val="32"/>
          <w:rtl/>
          <w:lang w:bidi="ar-IQ"/>
        </w:rPr>
        <w:t>23</w:t>
      </w:r>
      <w:r w:rsidRPr="00E62256">
        <w:rPr>
          <w:rFonts w:cs="Arial" w:hint="cs"/>
          <w:sz w:val="32"/>
          <w:szCs w:val="32"/>
          <w:rtl/>
        </w:rPr>
        <w:t xml:space="preserve"> ربيع الأول </w:t>
      </w:r>
      <w:r w:rsidRPr="00E62256">
        <w:rPr>
          <w:rFonts w:cs="Arial"/>
          <w:sz w:val="32"/>
          <w:szCs w:val="32"/>
          <w:rtl/>
        </w:rPr>
        <w:t>144</w:t>
      </w:r>
      <w:r w:rsidRPr="00E62256">
        <w:rPr>
          <w:rFonts w:cs="Arial" w:hint="cs"/>
          <w:sz w:val="32"/>
          <w:szCs w:val="32"/>
          <w:rtl/>
        </w:rPr>
        <w:t>7</w:t>
      </w:r>
      <w:r w:rsidRPr="00E62256">
        <w:rPr>
          <w:rFonts w:cs="Arial"/>
          <w:sz w:val="32"/>
          <w:szCs w:val="32"/>
          <w:rtl/>
        </w:rPr>
        <w:t>هـ‏</w:t>
      </w:r>
    </w:p>
    <w:p w14:paraId="53418E4A" w14:textId="09E1ED22" w:rsidR="009F47FB" w:rsidRPr="00E62256" w:rsidRDefault="009F47FB" w:rsidP="009F47FB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  <w:lang w:bidi="ar-IQ"/>
        </w:rPr>
        <w:t xml:space="preserve">الثلاثاء 16 </w:t>
      </w:r>
      <w:r w:rsidRPr="00E62256">
        <w:rPr>
          <w:rFonts w:cs="Arial" w:hint="cs"/>
          <w:sz w:val="32"/>
          <w:szCs w:val="32"/>
          <w:rtl/>
        </w:rPr>
        <w:t>أيلول</w:t>
      </w:r>
      <w:r w:rsidRPr="00E62256">
        <w:rPr>
          <w:rFonts w:cs="Arial"/>
          <w:sz w:val="32"/>
          <w:szCs w:val="32"/>
          <w:rtl/>
        </w:rPr>
        <w:t xml:space="preserve"> 2025‏ م</w:t>
      </w:r>
    </w:p>
    <w:p w14:paraId="14FC9749" w14:textId="33D3C565" w:rsidR="009F47FB" w:rsidRPr="00E62256" w:rsidRDefault="00A6240E" w:rsidP="009F47FB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9F47FB" w:rsidRPr="00E62256">
        <w:rPr>
          <w:rFonts w:cs="Arial"/>
          <w:sz w:val="32"/>
          <w:szCs w:val="32"/>
          <w:rtl/>
        </w:rPr>
        <w:t xml:space="preserve">مكان المصلي: </w:t>
      </w:r>
      <w:r w:rsidR="009F47FB" w:rsidRPr="00E62256">
        <w:rPr>
          <w:rFonts w:cs="Arial" w:hint="cs"/>
          <w:sz w:val="32"/>
          <w:szCs w:val="32"/>
          <w:rtl/>
        </w:rPr>
        <w:t>الصلاة في الأراضي الواسعة جداً</w:t>
      </w:r>
    </w:p>
    <w:p w14:paraId="5DAB907B" w14:textId="77777777" w:rsidR="009F47FB" w:rsidRDefault="009F47FB" w:rsidP="009F47FB">
      <w:pPr>
        <w:jc w:val="center"/>
        <w:rPr>
          <w:rFonts w:cs="Arial"/>
          <w:sz w:val="32"/>
          <w:szCs w:val="32"/>
          <w:rtl/>
        </w:rPr>
      </w:pPr>
      <w:r w:rsidRPr="00E62256">
        <w:rPr>
          <w:rFonts w:cs="Arial"/>
          <w:sz w:val="32"/>
          <w:szCs w:val="32"/>
          <w:rtl/>
        </w:rPr>
        <w:t>بسم الله الرحمن الرحيم</w:t>
      </w:r>
    </w:p>
    <w:p w14:paraId="45E2A6D1" w14:textId="23266E14" w:rsidR="00D300B3" w:rsidRDefault="0024232E" w:rsidP="0024232E">
      <w:pPr>
        <w:rPr>
          <w:rFonts w:cs="Arial"/>
          <w:sz w:val="32"/>
          <w:szCs w:val="32"/>
          <w:rtl/>
        </w:rPr>
      </w:pPr>
      <w:r w:rsidRPr="0024232E">
        <w:rPr>
          <w:rFonts w:cs="Arial"/>
          <w:sz w:val="32"/>
          <w:szCs w:val="32"/>
          <w:rtl/>
        </w:rPr>
        <w:t xml:space="preserve">حكم </w:t>
      </w:r>
      <w:proofErr w:type="spellStart"/>
      <w:r w:rsidRPr="0024232E">
        <w:rPr>
          <w:rFonts w:cs="Arial"/>
          <w:sz w:val="32"/>
          <w:szCs w:val="32"/>
          <w:rtl/>
        </w:rPr>
        <w:t>اليزدي</w:t>
      </w:r>
      <w:proofErr w:type="spellEnd"/>
      <w:r w:rsidRPr="0024232E">
        <w:rPr>
          <w:rFonts w:cs="Arial"/>
          <w:sz w:val="32"/>
          <w:szCs w:val="32"/>
          <w:rtl/>
        </w:rPr>
        <w:t xml:space="preserve"> (رض) </w:t>
      </w:r>
      <w:r w:rsidR="00BB7003">
        <w:rPr>
          <w:rFonts w:cs="Arial" w:hint="cs"/>
          <w:sz w:val="32"/>
          <w:szCs w:val="32"/>
          <w:rtl/>
        </w:rPr>
        <w:t>ب</w:t>
      </w:r>
      <w:r w:rsidRPr="0024232E">
        <w:rPr>
          <w:rFonts w:cs="Arial"/>
          <w:sz w:val="32"/>
          <w:szCs w:val="32"/>
          <w:rtl/>
        </w:rPr>
        <w:t>جو</w:t>
      </w:r>
      <w:r w:rsidR="00BB7003">
        <w:rPr>
          <w:rFonts w:cs="Arial" w:hint="cs"/>
          <w:sz w:val="32"/>
          <w:szCs w:val="32"/>
          <w:rtl/>
        </w:rPr>
        <w:t>ا</w:t>
      </w:r>
      <w:r w:rsidRPr="0024232E">
        <w:rPr>
          <w:rFonts w:cs="Arial"/>
          <w:sz w:val="32"/>
          <w:szCs w:val="32"/>
          <w:rtl/>
        </w:rPr>
        <w:t>ز الصلاة في هذه البيوت التي دلت الآية على جواز ال</w:t>
      </w:r>
      <w:r w:rsidR="00BB7003">
        <w:rPr>
          <w:rFonts w:cs="Arial" w:hint="cs"/>
          <w:sz w:val="32"/>
          <w:szCs w:val="32"/>
          <w:rtl/>
        </w:rPr>
        <w:t>أ</w:t>
      </w:r>
      <w:r w:rsidRPr="0024232E">
        <w:rPr>
          <w:rFonts w:cs="Arial"/>
          <w:sz w:val="32"/>
          <w:szCs w:val="32"/>
          <w:rtl/>
        </w:rPr>
        <w:t xml:space="preserve">كل منها، </w:t>
      </w:r>
      <w:r w:rsidR="00D300B3">
        <w:rPr>
          <w:rFonts w:cs="Arial" w:hint="cs"/>
          <w:sz w:val="32"/>
          <w:szCs w:val="32"/>
          <w:rtl/>
        </w:rPr>
        <w:t>و</w:t>
      </w:r>
      <w:r w:rsidRPr="0024232E">
        <w:rPr>
          <w:rFonts w:cs="Arial"/>
          <w:sz w:val="32"/>
          <w:szCs w:val="32"/>
          <w:rtl/>
        </w:rPr>
        <w:t>قال حكيم الفقهاء (رض) أنه ظهور يلازمه ظهور جواز الصلاة بنحو أولى</w:t>
      </w:r>
      <w:r w:rsidR="00D300B3">
        <w:rPr>
          <w:rFonts w:cs="Arial" w:hint="cs"/>
          <w:sz w:val="32"/>
          <w:szCs w:val="32"/>
          <w:rtl/>
        </w:rPr>
        <w:t>.</w:t>
      </w:r>
    </w:p>
    <w:p w14:paraId="4E2ED3AE" w14:textId="77777777" w:rsidR="00EE1DB2" w:rsidRDefault="0024232E" w:rsidP="0024232E">
      <w:pPr>
        <w:rPr>
          <w:rFonts w:cs="Arial"/>
          <w:sz w:val="32"/>
          <w:szCs w:val="32"/>
          <w:rtl/>
        </w:rPr>
      </w:pPr>
      <w:r w:rsidRPr="0024232E">
        <w:rPr>
          <w:rFonts w:cs="Arial"/>
          <w:sz w:val="32"/>
          <w:szCs w:val="32"/>
          <w:rtl/>
        </w:rPr>
        <w:t xml:space="preserve"> كلما تأملت في كلام الحكيم (رض) وكلام </w:t>
      </w:r>
      <w:proofErr w:type="spellStart"/>
      <w:r w:rsidRPr="0024232E">
        <w:rPr>
          <w:rFonts w:cs="Arial"/>
          <w:sz w:val="32"/>
          <w:szCs w:val="32"/>
          <w:rtl/>
        </w:rPr>
        <w:t>اليزدي</w:t>
      </w:r>
      <w:proofErr w:type="spellEnd"/>
      <w:r w:rsidRPr="0024232E">
        <w:rPr>
          <w:rFonts w:cs="Arial"/>
          <w:sz w:val="32"/>
          <w:szCs w:val="32"/>
          <w:rtl/>
        </w:rPr>
        <w:t xml:space="preserve"> ما ظهر لي وجه لكلام هذين العلمين، قلت في </w:t>
      </w:r>
      <w:r w:rsidR="00D300B3">
        <w:rPr>
          <w:rFonts w:cs="Arial" w:hint="cs"/>
          <w:sz w:val="32"/>
          <w:szCs w:val="32"/>
          <w:rtl/>
        </w:rPr>
        <w:t>الدرس</w:t>
      </w:r>
      <w:r w:rsidRPr="0024232E">
        <w:rPr>
          <w:rFonts w:cs="Arial"/>
          <w:sz w:val="32"/>
          <w:szCs w:val="32"/>
          <w:rtl/>
        </w:rPr>
        <w:t xml:space="preserve"> </w:t>
      </w:r>
      <w:r w:rsidR="00EE1DB2">
        <w:rPr>
          <w:rFonts w:cs="Arial" w:hint="cs"/>
          <w:sz w:val="32"/>
          <w:szCs w:val="32"/>
          <w:rtl/>
        </w:rPr>
        <w:t>ال</w:t>
      </w:r>
      <w:r w:rsidRPr="0024232E">
        <w:rPr>
          <w:rFonts w:cs="Arial"/>
          <w:sz w:val="32"/>
          <w:szCs w:val="32"/>
          <w:rtl/>
        </w:rPr>
        <w:t>سابق أنه لابد من تفسير الآية الشريفة بالتعبد لا أن الآية الشريفة في مقام بيان أن ظهور حال المذكورين في</w:t>
      </w:r>
      <w:r w:rsidR="00EE1DB2">
        <w:rPr>
          <w:rFonts w:cs="Arial" w:hint="cs"/>
          <w:sz w:val="32"/>
          <w:szCs w:val="32"/>
          <w:rtl/>
        </w:rPr>
        <w:t xml:space="preserve">ها </w:t>
      </w:r>
      <w:r w:rsidRPr="0024232E">
        <w:rPr>
          <w:rFonts w:cs="Arial"/>
          <w:sz w:val="32"/>
          <w:szCs w:val="32"/>
          <w:rtl/>
        </w:rPr>
        <w:t xml:space="preserve">يقتضي جواز </w:t>
      </w:r>
      <w:r w:rsidR="00EE1DB2">
        <w:rPr>
          <w:rFonts w:cs="Arial" w:hint="cs"/>
          <w:sz w:val="32"/>
          <w:szCs w:val="32"/>
          <w:rtl/>
        </w:rPr>
        <w:t>الصلاة.</w:t>
      </w:r>
    </w:p>
    <w:p w14:paraId="411303AB" w14:textId="77777777" w:rsidR="00BD6E22" w:rsidRDefault="0024232E" w:rsidP="0024232E">
      <w:pPr>
        <w:rPr>
          <w:rFonts w:cs="Arial"/>
          <w:sz w:val="32"/>
          <w:szCs w:val="32"/>
          <w:rtl/>
        </w:rPr>
      </w:pPr>
      <w:r w:rsidRPr="0024232E">
        <w:rPr>
          <w:rFonts w:cs="Arial"/>
          <w:sz w:val="32"/>
          <w:szCs w:val="32"/>
          <w:rtl/>
        </w:rPr>
        <w:t xml:space="preserve"> فنفياً و</w:t>
      </w:r>
      <w:r w:rsidR="003A725F">
        <w:rPr>
          <w:rFonts w:cs="Arial" w:hint="cs"/>
          <w:sz w:val="32"/>
          <w:szCs w:val="32"/>
          <w:rtl/>
        </w:rPr>
        <w:t>إ</w:t>
      </w:r>
      <w:r w:rsidRPr="0024232E">
        <w:rPr>
          <w:rFonts w:cs="Arial"/>
          <w:sz w:val="32"/>
          <w:szCs w:val="32"/>
          <w:rtl/>
        </w:rPr>
        <w:t>ثباتا</w:t>
      </w:r>
      <w:r w:rsidR="003A725F">
        <w:rPr>
          <w:rFonts w:cs="Arial" w:hint="cs"/>
          <w:sz w:val="32"/>
          <w:szCs w:val="32"/>
          <w:rtl/>
        </w:rPr>
        <w:t>ً</w:t>
      </w:r>
      <w:r w:rsidRPr="0024232E">
        <w:rPr>
          <w:rFonts w:cs="Arial"/>
          <w:sz w:val="32"/>
          <w:szCs w:val="32"/>
          <w:rtl/>
        </w:rPr>
        <w:t xml:space="preserve"> لا يمكن الالتزام بما أفاده </w:t>
      </w:r>
      <w:proofErr w:type="spellStart"/>
      <w:r w:rsidRPr="0024232E">
        <w:rPr>
          <w:rFonts w:cs="Arial"/>
          <w:sz w:val="32"/>
          <w:szCs w:val="32"/>
          <w:rtl/>
        </w:rPr>
        <w:t>اليزدي</w:t>
      </w:r>
      <w:proofErr w:type="spellEnd"/>
      <w:r w:rsidRPr="0024232E">
        <w:rPr>
          <w:rFonts w:cs="Arial"/>
          <w:sz w:val="32"/>
          <w:szCs w:val="32"/>
          <w:rtl/>
        </w:rPr>
        <w:t xml:space="preserve"> و</w:t>
      </w:r>
      <w:r w:rsidR="00BD6E22">
        <w:rPr>
          <w:rFonts w:cs="Arial" w:hint="cs"/>
          <w:sz w:val="32"/>
          <w:szCs w:val="32"/>
          <w:rtl/>
        </w:rPr>
        <w:t xml:space="preserve">لا </w:t>
      </w:r>
      <w:r w:rsidRPr="0024232E">
        <w:rPr>
          <w:rFonts w:cs="Arial"/>
          <w:sz w:val="32"/>
          <w:szCs w:val="32"/>
          <w:rtl/>
        </w:rPr>
        <w:t>بما أفاده حكيم الفقهاء (رض)</w:t>
      </w:r>
      <w:r w:rsidR="00BD6E22">
        <w:rPr>
          <w:rFonts w:cs="Arial" w:hint="cs"/>
          <w:sz w:val="32"/>
          <w:szCs w:val="32"/>
          <w:rtl/>
        </w:rPr>
        <w:t>.</w:t>
      </w:r>
    </w:p>
    <w:p w14:paraId="7FED4BA1" w14:textId="134641B4" w:rsidR="0084155D" w:rsidRDefault="0024232E" w:rsidP="0024232E">
      <w:pPr>
        <w:rPr>
          <w:rFonts w:cs="Arial"/>
          <w:sz w:val="32"/>
          <w:szCs w:val="32"/>
          <w:rtl/>
        </w:rPr>
      </w:pPr>
      <w:r w:rsidRPr="0024232E">
        <w:rPr>
          <w:rFonts w:cs="Arial"/>
          <w:sz w:val="32"/>
          <w:szCs w:val="32"/>
          <w:rtl/>
        </w:rPr>
        <w:t xml:space="preserve"> هذا </w:t>
      </w:r>
      <w:r w:rsidR="00BD6E22">
        <w:rPr>
          <w:rFonts w:cs="Arial" w:hint="cs"/>
          <w:sz w:val="32"/>
          <w:szCs w:val="32"/>
          <w:rtl/>
        </w:rPr>
        <w:t>بخصوص</w:t>
      </w:r>
      <w:r w:rsidRPr="0024232E">
        <w:rPr>
          <w:rFonts w:cs="Arial"/>
          <w:sz w:val="32"/>
          <w:szCs w:val="32"/>
          <w:rtl/>
        </w:rPr>
        <w:t xml:space="preserve"> هذين العلمين،</w:t>
      </w:r>
      <w:r w:rsidR="00BD6E22">
        <w:rPr>
          <w:rFonts w:cs="Arial" w:hint="cs"/>
          <w:sz w:val="32"/>
          <w:szCs w:val="32"/>
          <w:rtl/>
        </w:rPr>
        <w:t xml:space="preserve"> أ</w:t>
      </w:r>
      <w:r w:rsidRPr="0024232E">
        <w:rPr>
          <w:rFonts w:cs="Arial"/>
          <w:sz w:val="32"/>
          <w:szCs w:val="32"/>
          <w:rtl/>
        </w:rPr>
        <w:t xml:space="preserve">ما السيد الأعظم (رض) فقد </w:t>
      </w:r>
      <w:r w:rsidR="00BD6E22">
        <w:rPr>
          <w:rFonts w:cs="Arial" w:hint="cs"/>
          <w:sz w:val="32"/>
          <w:szCs w:val="32"/>
          <w:rtl/>
        </w:rPr>
        <w:t xml:space="preserve">أشكل </w:t>
      </w:r>
      <w:r w:rsidRPr="0024232E">
        <w:rPr>
          <w:rFonts w:cs="Arial"/>
          <w:sz w:val="32"/>
          <w:szCs w:val="32"/>
          <w:rtl/>
        </w:rPr>
        <w:t xml:space="preserve">على </w:t>
      </w:r>
      <w:proofErr w:type="spellStart"/>
      <w:r w:rsidRPr="0024232E">
        <w:rPr>
          <w:rFonts w:cs="Arial"/>
          <w:sz w:val="32"/>
          <w:szCs w:val="32"/>
          <w:rtl/>
        </w:rPr>
        <w:t>اليزدي</w:t>
      </w:r>
      <w:proofErr w:type="spellEnd"/>
      <w:r w:rsidRPr="0024232E">
        <w:rPr>
          <w:rFonts w:cs="Arial"/>
          <w:sz w:val="32"/>
          <w:szCs w:val="32"/>
          <w:rtl/>
        </w:rPr>
        <w:t xml:space="preserve"> </w:t>
      </w:r>
      <w:r w:rsidR="0046513A">
        <w:rPr>
          <w:rFonts w:cs="Arial" w:hint="cs"/>
          <w:sz w:val="32"/>
          <w:szCs w:val="32"/>
          <w:rtl/>
        </w:rPr>
        <w:t>وإ</w:t>
      </w:r>
      <w:r w:rsidRPr="0024232E">
        <w:rPr>
          <w:rFonts w:cs="Arial"/>
          <w:sz w:val="32"/>
          <w:szCs w:val="32"/>
          <w:rtl/>
        </w:rPr>
        <w:t>شكال</w:t>
      </w:r>
      <w:r w:rsidR="0046513A">
        <w:rPr>
          <w:rFonts w:cs="Arial" w:hint="cs"/>
          <w:sz w:val="32"/>
          <w:szCs w:val="32"/>
          <w:rtl/>
        </w:rPr>
        <w:t>ه</w:t>
      </w:r>
      <w:r w:rsidRPr="0024232E">
        <w:rPr>
          <w:rFonts w:cs="Arial"/>
          <w:sz w:val="32"/>
          <w:szCs w:val="32"/>
          <w:rtl/>
        </w:rPr>
        <w:t xml:space="preserve"> </w:t>
      </w:r>
      <w:r w:rsidR="0046513A">
        <w:rPr>
          <w:rFonts w:cs="Arial" w:hint="cs"/>
          <w:sz w:val="32"/>
          <w:szCs w:val="32"/>
          <w:rtl/>
        </w:rPr>
        <w:t xml:space="preserve">حسب </w:t>
      </w:r>
      <w:proofErr w:type="spellStart"/>
      <w:r w:rsidR="0046513A">
        <w:rPr>
          <w:rFonts w:cs="Arial" w:hint="cs"/>
          <w:sz w:val="32"/>
          <w:szCs w:val="32"/>
          <w:rtl/>
        </w:rPr>
        <w:t>تقريراته</w:t>
      </w:r>
      <w:proofErr w:type="spellEnd"/>
      <w:r w:rsidRPr="0024232E">
        <w:rPr>
          <w:rFonts w:cs="Arial"/>
          <w:sz w:val="32"/>
          <w:szCs w:val="32"/>
          <w:rtl/>
        </w:rPr>
        <w:t xml:space="preserve"> أن </w:t>
      </w:r>
      <w:proofErr w:type="spellStart"/>
      <w:r w:rsidR="0046513A">
        <w:rPr>
          <w:rFonts w:cs="Arial" w:hint="cs"/>
          <w:sz w:val="32"/>
          <w:szCs w:val="32"/>
          <w:rtl/>
        </w:rPr>
        <w:t>ال</w:t>
      </w:r>
      <w:r w:rsidRPr="0024232E">
        <w:rPr>
          <w:rFonts w:cs="Arial"/>
          <w:sz w:val="32"/>
          <w:szCs w:val="32"/>
          <w:rtl/>
        </w:rPr>
        <w:t>يزدي</w:t>
      </w:r>
      <w:proofErr w:type="spellEnd"/>
      <w:r w:rsidRPr="0024232E">
        <w:rPr>
          <w:rFonts w:cs="Arial"/>
          <w:sz w:val="32"/>
          <w:szCs w:val="32"/>
          <w:rtl/>
        </w:rPr>
        <w:t xml:space="preserve"> قد جوز التصرف في مال المالك مع العلم بعدم رضاه، مع أنه لا دليل على جواز التصرف إلا السيرة العملية </w:t>
      </w:r>
      <w:r w:rsidR="003401E5">
        <w:rPr>
          <w:rFonts w:cs="Arial" w:hint="cs"/>
          <w:sz w:val="32"/>
          <w:szCs w:val="32"/>
          <w:rtl/>
        </w:rPr>
        <w:t xml:space="preserve">ـ </w:t>
      </w:r>
      <w:r w:rsidRPr="0024232E">
        <w:rPr>
          <w:rFonts w:cs="Arial"/>
          <w:sz w:val="32"/>
          <w:szCs w:val="32"/>
          <w:rtl/>
        </w:rPr>
        <w:t xml:space="preserve">حسب فهم السيد الأعظم (رض) وإلا قلنا السيرة </w:t>
      </w:r>
      <w:r w:rsidR="003401E5">
        <w:rPr>
          <w:rFonts w:cs="Arial" w:hint="cs"/>
          <w:sz w:val="32"/>
          <w:szCs w:val="32"/>
          <w:rtl/>
        </w:rPr>
        <w:t xml:space="preserve">العلمية </w:t>
      </w:r>
      <w:r w:rsidRPr="0024232E">
        <w:rPr>
          <w:rFonts w:cs="Arial"/>
          <w:sz w:val="32"/>
          <w:szCs w:val="32"/>
          <w:rtl/>
        </w:rPr>
        <w:t>لا وجود له</w:t>
      </w:r>
      <w:r w:rsidR="003401E5">
        <w:rPr>
          <w:rFonts w:cs="Arial" w:hint="cs"/>
          <w:sz w:val="32"/>
          <w:szCs w:val="32"/>
          <w:rtl/>
        </w:rPr>
        <w:t>ا</w:t>
      </w:r>
      <w:r w:rsidRPr="0024232E">
        <w:rPr>
          <w:rFonts w:cs="Arial"/>
          <w:sz w:val="32"/>
          <w:szCs w:val="32"/>
          <w:rtl/>
        </w:rPr>
        <w:t xml:space="preserve"> في المقام والسيرة العملية أيضاً رفضناها جملة وتفصيلا</w:t>
      </w:r>
      <w:r w:rsidR="003401E5">
        <w:rPr>
          <w:rFonts w:cs="Arial" w:hint="cs"/>
          <w:sz w:val="32"/>
          <w:szCs w:val="32"/>
          <w:rtl/>
        </w:rPr>
        <w:t>ً</w:t>
      </w:r>
      <w:r w:rsidRPr="0024232E">
        <w:rPr>
          <w:rFonts w:cs="Arial"/>
          <w:sz w:val="32"/>
          <w:szCs w:val="32"/>
          <w:rtl/>
        </w:rPr>
        <w:t xml:space="preserve"> وتمسكنا </w:t>
      </w:r>
      <w:r w:rsidR="00527D2F">
        <w:rPr>
          <w:rFonts w:cs="Arial" w:hint="cs"/>
          <w:sz w:val="32"/>
          <w:szCs w:val="32"/>
          <w:rtl/>
        </w:rPr>
        <w:t>ب</w:t>
      </w:r>
      <w:r w:rsidR="003401E5">
        <w:rPr>
          <w:rFonts w:cs="Arial" w:hint="cs"/>
          <w:sz w:val="32"/>
          <w:szCs w:val="32"/>
          <w:rtl/>
        </w:rPr>
        <w:t xml:space="preserve">حديث الرفع ـ </w:t>
      </w:r>
      <w:r w:rsidR="00527D2F">
        <w:rPr>
          <w:rFonts w:cs="Arial" w:hint="cs"/>
          <w:sz w:val="32"/>
          <w:szCs w:val="32"/>
          <w:rtl/>
        </w:rPr>
        <w:t xml:space="preserve">التي </w:t>
      </w:r>
      <w:r w:rsidRPr="0024232E">
        <w:rPr>
          <w:rFonts w:cs="Arial"/>
          <w:sz w:val="32"/>
          <w:szCs w:val="32"/>
          <w:rtl/>
        </w:rPr>
        <w:t xml:space="preserve">ليس لها </w:t>
      </w:r>
      <w:r w:rsidR="00527D2F">
        <w:rPr>
          <w:rFonts w:cs="Arial" w:hint="cs"/>
          <w:sz w:val="32"/>
          <w:szCs w:val="32"/>
          <w:rtl/>
        </w:rPr>
        <w:t>إ</w:t>
      </w:r>
      <w:r w:rsidRPr="0024232E">
        <w:rPr>
          <w:rFonts w:cs="Arial"/>
          <w:sz w:val="32"/>
          <w:szCs w:val="32"/>
          <w:rtl/>
        </w:rPr>
        <w:t xml:space="preserve">طلاق ولا لسان </w:t>
      </w:r>
      <w:r w:rsidR="00527D2F">
        <w:rPr>
          <w:rFonts w:cs="Arial" w:hint="cs"/>
          <w:sz w:val="32"/>
          <w:szCs w:val="32"/>
          <w:rtl/>
        </w:rPr>
        <w:t>لأنها</w:t>
      </w:r>
      <w:r w:rsidRPr="0024232E">
        <w:rPr>
          <w:rFonts w:cs="Arial"/>
          <w:sz w:val="32"/>
          <w:szCs w:val="32"/>
          <w:rtl/>
        </w:rPr>
        <w:t xml:space="preserve"> دليل لبي </w:t>
      </w:r>
      <w:r w:rsidR="00527D2F">
        <w:rPr>
          <w:rFonts w:cs="Arial" w:hint="cs"/>
          <w:sz w:val="32"/>
          <w:szCs w:val="32"/>
          <w:rtl/>
        </w:rPr>
        <w:t>ف</w:t>
      </w:r>
      <w:r w:rsidRPr="0024232E">
        <w:rPr>
          <w:rFonts w:cs="Arial"/>
          <w:sz w:val="32"/>
          <w:szCs w:val="32"/>
          <w:rtl/>
        </w:rPr>
        <w:t xml:space="preserve">يؤخذ منه </w:t>
      </w:r>
      <w:r w:rsidR="00527D2F">
        <w:rPr>
          <w:rFonts w:cs="Arial" w:hint="cs"/>
          <w:sz w:val="32"/>
          <w:szCs w:val="32"/>
          <w:rtl/>
        </w:rPr>
        <w:t>ال</w:t>
      </w:r>
      <w:r w:rsidRPr="0024232E">
        <w:rPr>
          <w:rFonts w:cs="Arial"/>
          <w:sz w:val="32"/>
          <w:szCs w:val="32"/>
          <w:rtl/>
        </w:rPr>
        <w:t>قدر المتيقن</w:t>
      </w:r>
      <w:r w:rsidR="0084155D">
        <w:rPr>
          <w:rFonts w:cs="Arial" w:hint="cs"/>
          <w:sz w:val="32"/>
          <w:szCs w:val="32"/>
          <w:rtl/>
        </w:rPr>
        <w:t>.</w:t>
      </w:r>
    </w:p>
    <w:p w14:paraId="3BCCFED2" w14:textId="77777777" w:rsidR="0084155D" w:rsidRDefault="0024232E" w:rsidP="0024232E">
      <w:pPr>
        <w:rPr>
          <w:rFonts w:cs="Arial"/>
          <w:sz w:val="32"/>
          <w:szCs w:val="32"/>
          <w:rtl/>
        </w:rPr>
      </w:pPr>
      <w:r w:rsidRPr="0024232E">
        <w:rPr>
          <w:rFonts w:cs="Arial"/>
          <w:sz w:val="32"/>
          <w:szCs w:val="32"/>
          <w:rtl/>
        </w:rPr>
        <w:t xml:space="preserve"> وهذا غريب </w:t>
      </w:r>
      <w:r w:rsidR="0084155D">
        <w:rPr>
          <w:rFonts w:cs="Arial" w:hint="cs"/>
          <w:sz w:val="32"/>
          <w:szCs w:val="32"/>
          <w:rtl/>
        </w:rPr>
        <w:t>منه (رض) و</w:t>
      </w:r>
      <w:r w:rsidRPr="0024232E">
        <w:rPr>
          <w:rFonts w:cs="Arial"/>
          <w:sz w:val="32"/>
          <w:szCs w:val="32"/>
          <w:rtl/>
        </w:rPr>
        <w:t>إن شاء الله تعالى سيظهر في خدمتكم وجه الغرابة</w:t>
      </w:r>
      <w:r w:rsidR="0084155D">
        <w:rPr>
          <w:rFonts w:cs="Arial" w:hint="cs"/>
          <w:sz w:val="32"/>
          <w:szCs w:val="32"/>
          <w:rtl/>
        </w:rPr>
        <w:t>.</w:t>
      </w:r>
    </w:p>
    <w:p w14:paraId="7A79F4BB" w14:textId="77777777" w:rsidR="003E7296" w:rsidRDefault="0024232E" w:rsidP="0024232E">
      <w:pPr>
        <w:rPr>
          <w:rFonts w:cs="Arial"/>
          <w:sz w:val="32"/>
          <w:szCs w:val="32"/>
          <w:rtl/>
        </w:rPr>
      </w:pPr>
      <w:r w:rsidRPr="0024232E">
        <w:rPr>
          <w:rFonts w:cs="Arial"/>
          <w:sz w:val="32"/>
          <w:szCs w:val="32"/>
          <w:rtl/>
        </w:rPr>
        <w:t xml:space="preserve">هناك </w:t>
      </w:r>
      <w:r w:rsidR="00333642">
        <w:rPr>
          <w:rFonts w:cs="Arial" w:hint="cs"/>
          <w:sz w:val="32"/>
          <w:szCs w:val="32"/>
          <w:rtl/>
        </w:rPr>
        <w:t>إ</w:t>
      </w:r>
      <w:r w:rsidRPr="0024232E">
        <w:rPr>
          <w:rFonts w:cs="Arial"/>
          <w:sz w:val="32"/>
          <w:szCs w:val="32"/>
          <w:rtl/>
        </w:rPr>
        <w:t xml:space="preserve">طلاق لفظي </w:t>
      </w:r>
      <w:r w:rsidR="00333642">
        <w:rPr>
          <w:rFonts w:cs="Arial" w:hint="cs"/>
          <w:sz w:val="32"/>
          <w:szCs w:val="32"/>
          <w:rtl/>
        </w:rPr>
        <w:t>في الآية الشريفة و</w:t>
      </w:r>
      <w:r w:rsidRPr="0024232E">
        <w:rPr>
          <w:rFonts w:cs="Arial"/>
          <w:sz w:val="32"/>
          <w:szCs w:val="32"/>
          <w:rtl/>
        </w:rPr>
        <w:t xml:space="preserve">مع هذا الاطلاق اللفظي </w:t>
      </w:r>
      <w:r w:rsidR="00333642">
        <w:rPr>
          <w:rFonts w:cs="Arial" w:hint="cs"/>
          <w:sz w:val="32"/>
          <w:szCs w:val="32"/>
          <w:rtl/>
        </w:rPr>
        <w:t>ف</w:t>
      </w:r>
      <w:r w:rsidRPr="0024232E">
        <w:rPr>
          <w:rFonts w:cs="Arial"/>
          <w:sz w:val="32"/>
          <w:szCs w:val="32"/>
          <w:rtl/>
        </w:rPr>
        <w:t xml:space="preserve">السيد </w:t>
      </w:r>
      <w:r w:rsidR="00333642" w:rsidRPr="0024232E">
        <w:rPr>
          <w:rFonts w:cs="Arial"/>
          <w:sz w:val="32"/>
          <w:szCs w:val="32"/>
          <w:rtl/>
        </w:rPr>
        <w:t xml:space="preserve">يستشكل </w:t>
      </w:r>
      <w:r w:rsidRPr="0024232E">
        <w:rPr>
          <w:rFonts w:cs="Arial"/>
          <w:sz w:val="32"/>
          <w:szCs w:val="32"/>
          <w:rtl/>
        </w:rPr>
        <w:t xml:space="preserve">في جواز الصلاة مع </w:t>
      </w:r>
      <w:r w:rsidR="00333642">
        <w:rPr>
          <w:rFonts w:cs="Arial" w:hint="cs"/>
          <w:sz w:val="32"/>
          <w:szCs w:val="32"/>
          <w:rtl/>
        </w:rPr>
        <w:t>ال</w:t>
      </w:r>
      <w:r w:rsidRPr="0024232E">
        <w:rPr>
          <w:rFonts w:cs="Arial"/>
          <w:sz w:val="32"/>
          <w:szCs w:val="32"/>
          <w:rtl/>
        </w:rPr>
        <w:t xml:space="preserve">ظن بكراهة </w:t>
      </w:r>
      <w:r w:rsidR="00333642">
        <w:rPr>
          <w:rFonts w:cs="Arial" w:hint="cs"/>
          <w:sz w:val="32"/>
          <w:szCs w:val="32"/>
          <w:rtl/>
        </w:rPr>
        <w:t>المالك</w:t>
      </w:r>
      <w:r w:rsidRPr="0024232E">
        <w:rPr>
          <w:rFonts w:cs="Arial"/>
          <w:sz w:val="32"/>
          <w:szCs w:val="32"/>
          <w:rtl/>
        </w:rPr>
        <w:t xml:space="preserve">، </w:t>
      </w:r>
      <w:r w:rsidR="00333642">
        <w:rPr>
          <w:rFonts w:cs="Arial" w:hint="cs"/>
          <w:sz w:val="32"/>
          <w:szCs w:val="32"/>
          <w:rtl/>
        </w:rPr>
        <w:t>و</w:t>
      </w:r>
      <w:r w:rsidRPr="0024232E">
        <w:rPr>
          <w:rFonts w:cs="Arial"/>
          <w:sz w:val="32"/>
          <w:szCs w:val="32"/>
          <w:rtl/>
        </w:rPr>
        <w:t>هناك مع العلم بالكراهة جو</w:t>
      </w:r>
      <w:r w:rsidR="00333642">
        <w:rPr>
          <w:rFonts w:cs="Arial" w:hint="cs"/>
          <w:sz w:val="32"/>
          <w:szCs w:val="32"/>
          <w:rtl/>
        </w:rPr>
        <w:t>ّ</w:t>
      </w:r>
      <w:r w:rsidRPr="0024232E">
        <w:rPr>
          <w:rFonts w:cs="Arial"/>
          <w:sz w:val="32"/>
          <w:szCs w:val="32"/>
          <w:rtl/>
        </w:rPr>
        <w:t xml:space="preserve">ز </w:t>
      </w:r>
      <w:r w:rsidR="00333642">
        <w:rPr>
          <w:rFonts w:cs="Arial" w:hint="cs"/>
          <w:sz w:val="32"/>
          <w:szCs w:val="32"/>
          <w:rtl/>
        </w:rPr>
        <w:t>ال</w:t>
      </w:r>
      <w:r w:rsidRPr="0024232E">
        <w:rPr>
          <w:rFonts w:cs="Arial"/>
          <w:sz w:val="32"/>
          <w:szCs w:val="32"/>
          <w:rtl/>
        </w:rPr>
        <w:t>صلاة والتصرف</w:t>
      </w:r>
      <w:r w:rsidR="00333642">
        <w:rPr>
          <w:rFonts w:cs="Arial" w:hint="cs"/>
          <w:sz w:val="32"/>
          <w:szCs w:val="32"/>
          <w:rtl/>
        </w:rPr>
        <w:t>!</w:t>
      </w:r>
      <w:r w:rsidRPr="0024232E">
        <w:rPr>
          <w:rFonts w:cs="Arial"/>
          <w:sz w:val="32"/>
          <w:szCs w:val="32"/>
          <w:rtl/>
        </w:rPr>
        <w:t xml:space="preserve"> التصرف </w:t>
      </w:r>
      <w:r w:rsidR="00333642">
        <w:rPr>
          <w:rFonts w:cs="Arial" w:hint="cs"/>
          <w:sz w:val="32"/>
          <w:szCs w:val="32"/>
          <w:rtl/>
        </w:rPr>
        <w:t>جائز</w:t>
      </w:r>
      <w:r w:rsidRPr="0024232E">
        <w:rPr>
          <w:rFonts w:cs="Arial"/>
          <w:sz w:val="32"/>
          <w:szCs w:val="32"/>
          <w:rtl/>
        </w:rPr>
        <w:t xml:space="preserve"> مع أن دليل الجواز دليل لبي، وهاهنا دليل لفظي صريح بالآية الشريفة وهو يستشكل</w:t>
      </w:r>
      <w:r w:rsidR="00E777DE">
        <w:rPr>
          <w:rFonts w:cs="Arial" w:hint="cs"/>
          <w:sz w:val="32"/>
          <w:szCs w:val="32"/>
          <w:rtl/>
        </w:rPr>
        <w:t>،</w:t>
      </w:r>
      <w:r w:rsidRPr="0024232E">
        <w:rPr>
          <w:rFonts w:cs="Arial"/>
          <w:sz w:val="32"/>
          <w:szCs w:val="32"/>
          <w:rtl/>
        </w:rPr>
        <w:t xml:space="preserve"> </w:t>
      </w:r>
      <w:r w:rsidR="00E777DE">
        <w:rPr>
          <w:rFonts w:cs="Arial" w:hint="cs"/>
          <w:sz w:val="32"/>
          <w:szCs w:val="32"/>
          <w:rtl/>
        </w:rPr>
        <w:t xml:space="preserve">مع أنه </w:t>
      </w:r>
      <w:r w:rsidRPr="0024232E">
        <w:rPr>
          <w:rFonts w:cs="Arial"/>
          <w:sz w:val="32"/>
          <w:szCs w:val="32"/>
          <w:rtl/>
        </w:rPr>
        <w:t xml:space="preserve">من باب </w:t>
      </w:r>
      <w:r w:rsidR="00E777DE">
        <w:rPr>
          <w:rFonts w:cs="Arial" w:hint="cs"/>
          <w:sz w:val="32"/>
          <w:szCs w:val="32"/>
          <w:rtl/>
        </w:rPr>
        <w:t>ال</w:t>
      </w:r>
      <w:r w:rsidRPr="0024232E">
        <w:rPr>
          <w:rFonts w:cs="Arial"/>
          <w:sz w:val="32"/>
          <w:szCs w:val="32"/>
          <w:rtl/>
        </w:rPr>
        <w:t xml:space="preserve">أولى هاهنا </w:t>
      </w:r>
      <w:r w:rsidR="00E777DE">
        <w:rPr>
          <w:rFonts w:cs="Arial" w:hint="cs"/>
          <w:sz w:val="32"/>
          <w:szCs w:val="32"/>
          <w:rtl/>
        </w:rPr>
        <w:t>أن</w:t>
      </w:r>
      <w:r w:rsidRPr="0024232E">
        <w:rPr>
          <w:rFonts w:cs="Arial"/>
          <w:sz w:val="32"/>
          <w:szCs w:val="32"/>
          <w:rtl/>
        </w:rPr>
        <w:t xml:space="preserve"> يرفع اليد (رض)</w:t>
      </w:r>
      <w:r w:rsidR="00E777DE">
        <w:rPr>
          <w:rFonts w:cs="Arial" w:hint="cs"/>
          <w:sz w:val="32"/>
          <w:szCs w:val="32"/>
          <w:rtl/>
        </w:rPr>
        <w:t>.</w:t>
      </w:r>
      <w:r w:rsidRPr="0024232E">
        <w:rPr>
          <w:rFonts w:cs="Arial"/>
          <w:sz w:val="32"/>
          <w:szCs w:val="32"/>
          <w:rtl/>
        </w:rPr>
        <w:t xml:space="preserve"> </w:t>
      </w:r>
      <w:r w:rsidR="003E7296">
        <w:rPr>
          <w:rFonts w:cs="Arial" w:hint="cs"/>
          <w:sz w:val="32"/>
          <w:szCs w:val="32"/>
          <w:rtl/>
        </w:rPr>
        <w:t xml:space="preserve">فما هو موجود في </w:t>
      </w:r>
      <w:proofErr w:type="spellStart"/>
      <w:r w:rsidR="003E7296">
        <w:rPr>
          <w:rFonts w:cs="Arial" w:hint="cs"/>
          <w:sz w:val="32"/>
          <w:szCs w:val="32"/>
          <w:rtl/>
        </w:rPr>
        <w:t>تقريرات</w:t>
      </w:r>
      <w:proofErr w:type="spellEnd"/>
      <w:r w:rsidR="003E7296">
        <w:rPr>
          <w:rFonts w:cs="Arial" w:hint="cs"/>
          <w:sz w:val="32"/>
          <w:szCs w:val="32"/>
          <w:rtl/>
        </w:rPr>
        <w:t xml:space="preserve"> بحثه الشريف فيه نظر لوجوه:</w:t>
      </w:r>
    </w:p>
    <w:p w14:paraId="630B4F96" w14:textId="77777777" w:rsidR="003E7296" w:rsidRDefault="0024232E" w:rsidP="0024232E">
      <w:pPr>
        <w:rPr>
          <w:rFonts w:cs="Arial"/>
          <w:sz w:val="32"/>
          <w:szCs w:val="32"/>
          <w:rtl/>
        </w:rPr>
      </w:pPr>
      <w:r w:rsidRPr="0024232E">
        <w:rPr>
          <w:rFonts w:cs="Arial"/>
          <w:sz w:val="32"/>
          <w:szCs w:val="32"/>
          <w:rtl/>
        </w:rPr>
        <w:t xml:space="preserve"> أولاً نسبته إلى </w:t>
      </w:r>
      <w:proofErr w:type="spellStart"/>
      <w:r w:rsidRPr="0024232E">
        <w:rPr>
          <w:rFonts w:cs="Arial"/>
          <w:sz w:val="32"/>
          <w:szCs w:val="32"/>
          <w:rtl/>
        </w:rPr>
        <w:t>ال</w:t>
      </w:r>
      <w:r w:rsidR="003E7296">
        <w:rPr>
          <w:rFonts w:cs="Arial" w:hint="cs"/>
          <w:sz w:val="32"/>
          <w:szCs w:val="32"/>
          <w:rtl/>
        </w:rPr>
        <w:t>يزدي</w:t>
      </w:r>
      <w:proofErr w:type="spellEnd"/>
      <w:r w:rsidRPr="0024232E">
        <w:rPr>
          <w:rFonts w:cs="Arial"/>
          <w:sz w:val="32"/>
          <w:szCs w:val="32"/>
          <w:rtl/>
        </w:rPr>
        <w:t xml:space="preserve"> أنه تمسك بالسيرة </w:t>
      </w:r>
      <w:r w:rsidR="003E7296">
        <w:rPr>
          <w:rFonts w:cs="Arial" w:hint="cs"/>
          <w:sz w:val="32"/>
          <w:szCs w:val="32"/>
          <w:rtl/>
        </w:rPr>
        <w:t>مع أنه</w:t>
      </w:r>
      <w:r w:rsidRPr="0024232E">
        <w:rPr>
          <w:rFonts w:cs="Arial"/>
          <w:sz w:val="32"/>
          <w:szCs w:val="32"/>
          <w:rtl/>
        </w:rPr>
        <w:t xml:space="preserve"> لم يقل بالسيرة</w:t>
      </w:r>
      <w:r w:rsidR="003E7296">
        <w:rPr>
          <w:rFonts w:cs="Arial" w:hint="cs"/>
          <w:sz w:val="32"/>
          <w:szCs w:val="32"/>
          <w:rtl/>
        </w:rPr>
        <w:t>.</w:t>
      </w:r>
    </w:p>
    <w:p w14:paraId="7726720B" w14:textId="06AD6181" w:rsidR="00212E1A" w:rsidRDefault="003E7296" w:rsidP="0024232E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وثانياً إن </w:t>
      </w:r>
      <w:proofErr w:type="spellStart"/>
      <w:r w:rsidR="0024232E" w:rsidRPr="0024232E">
        <w:rPr>
          <w:rFonts w:cs="Arial"/>
          <w:sz w:val="32"/>
          <w:szCs w:val="32"/>
          <w:rtl/>
        </w:rPr>
        <w:t>اليزدي</w:t>
      </w:r>
      <w:proofErr w:type="spellEnd"/>
      <w:r w:rsidR="0024232E" w:rsidRPr="0024232E">
        <w:rPr>
          <w:rFonts w:cs="Arial"/>
          <w:sz w:val="32"/>
          <w:szCs w:val="32"/>
          <w:rtl/>
        </w:rPr>
        <w:t xml:space="preserve"> (رض) حكم بالجواز في حالة العجز إذا كان المكلف عاجزا</w:t>
      </w:r>
      <w:r>
        <w:rPr>
          <w:rFonts w:cs="Arial" w:hint="cs"/>
          <w:sz w:val="32"/>
          <w:szCs w:val="32"/>
          <w:rtl/>
        </w:rPr>
        <w:t>ً</w:t>
      </w:r>
      <w:r w:rsidR="0024232E" w:rsidRPr="0024232E">
        <w:rPr>
          <w:rFonts w:cs="Arial"/>
          <w:sz w:val="32"/>
          <w:szCs w:val="32"/>
          <w:rtl/>
        </w:rPr>
        <w:t xml:space="preserve"> عن ترك التصرف، مضطرا</w:t>
      </w:r>
      <w:r>
        <w:rPr>
          <w:rFonts w:cs="Arial" w:hint="cs"/>
          <w:sz w:val="32"/>
          <w:szCs w:val="32"/>
          <w:rtl/>
        </w:rPr>
        <w:t>ً</w:t>
      </w:r>
      <w:r w:rsidR="0024232E" w:rsidRPr="0024232E">
        <w:rPr>
          <w:rFonts w:cs="Arial"/>
          <w:sz w:val="32"/>
          <w:szCs w:val="32"/>
          <w:rtl/>
        </w:rPr>
        <w:t xml:space="preserve"> إل</w:t>
      </w:r>
      <w:r w:rsidR="00351F59">
        <w:rPr>
          <w:rFonts w:cs="Arial" w:hint="cs"/>
          <w:sz w:val="32"/>
          <w:szCs w:val="32"/>
          <w:rtl/>
        </w:rPr>
        <w:t>يه</w:t>
      </w:r>
      <w:r w:rsidR="0024232E" w:rsidRPr="0024232E">
        <w:rPr>
          <w:rFonts w:cs="Arial"/>
          <w:sz w:val="32"/>
          <w:szCs w:val="32"/>
          <w:rtl/>
        </w:rPr>
        <w:t xml:space="preserve">، </w:t>
      </w:r>
      <w:r w:rsidR="00351F59" w:rsidRPr="0024232E">
        <w:rPr>
          <w:rFonts w:cs="Arial"/>
          <w:sz w:val="32"/>
          <w:szCs w:val="32"/>
          <w:rtl/>
        </w:rPr>
        <w:t>سواء كان عالماً أو غير عالم</w:t>
      </w:r>
      <w:r w:rsidR="0024232E" w:rsidRPr="0024232E">
        <w:rPr>
          <w:rFonts w:cs="Arial"/>
          <w:sz w:val="32"/>
          <w:szCs w:val="32"/>
          <w:rtl/>
        </w:rPr>
        <w:t xml:space="preserve">، هذا القيد الذي ذكره في أوائل العبارة </w:t>
      </w:r>
      <w:r w:rsidR="00212E1A">
        <w:rPr>
          <w:rFonts w:cs="Arial" w:hint="cs"/>
          <w:sz w:val="32"/>
          <w:szCs w:val="32"/>
          <w:rtl/>
        </w:rPr>
        <w:t>سيال</w:t>
      </w:r>
      <w:r w:rsidR="0024232E" w:rsidRPr="0024232E">
        <w:rPr>
          <w:rFonts w:cs="Arial"/>
          <w:sz w:val="32"/>
          <w:szCs w:val="32"/>
          <w:rtl/>
        </w:rPr>
        <w:t xml:space="preserve"> في المسألة كلها، </w:t>
      </w:r>
      <w:r w:rsidR="009E5FCD">
        <w:rPr>
          <w:rFonts w:cs="Arial" w:hint="cs"/>
          <w:sz w:val="32"/>
          <w:szCs w:val="32"/>
          <w:rtl/>
        </w:rPr>
        <w:t>أ</w:t>
      </w:r>
      <w:r w:rsidR="009E5FCD" w:rsidRPr="0024232E">
        <w:rPr>
          <w:rFonts w:cs="Arial"/>
          <w:sz w:val="32"/>
          <w:szCs w:val="32"/>
          <w:rtl/>
        </w:rPr>
        <w:t>ما مع العلم بكراه</w:t>
      </w:r>
      <w:r w:rsidR="009E5FCD">
        <w:rPr>
          <w:rFonts w:cs="Arial" w:hint="cs"/>
          <w:sz w:val="32"/>
          <w:szCs w:val="32"/>
          <w:rtl/>
        </w:rPr>
        <w:t>ة المالك</w:t>
      </w:r>
      <w:r w:rsidR="009E5FCD" w:rsidRPr="0024232E">
        <w:rPr>
          <w:rFonts w:cs="Arial"/>
          <w:sz w:val="32"/>
          <w:szCs w:val="32"/>
          <w:rtl/>
        </w:rPr>
        <w:t xml:space="preserve"> فقال بجواز </w:t>
      </w:r>
      <w:r w:rsidR="009E5FCD" w:rsidRPr="0024232E">
        <w:rPr>
          <w:rFonts w:cs="Arial"/>
          <w:sz w:val="32"/>
          <w:szCs w:val="32"/>
          <w:rtl/>
        </w:rPr>
        <w:lastRenderedPageBreak/>
        <w:t xml:space="preserve">التصرف إذا كان </w:t>
      </w:r>
      <w:r w:rsidR="009E5FCD">
        <w:rPr>
          <w:rFonts w:cs="Arial" w:hint="cs"/>
          <w:sz w:val="32"/>
          <w:szCs w:val="32"/>
          <w:rtl/>
        </w:rPr>
        <w:t xml:space="preserve">عاجزاً </w:t>
      </w:r>
      <w:r w:rsidR="009E5FCD" w:rsidRPr="0024232E">
        <w:rPr>
          <w:rFonts w:cs="Arial"/>
          <w:sz w:val="32"/>
          <w:szCs w:val="32"/>
          <w:rtl/>
        </w:rPr>
        <w:t>عن ترك التصرف،</w:t>
      </w:r>
      <w:r w:rsidR="009E5FCD">
        <w:rPr>
          <w:rFonts w:cs="Arial" w:hint="cs"/>
          <w:sz w:val="32"/>
          <w:szCs w:val="32"/>
          <w:rtl/>
        </w:rPr>
        <w:t xml:space="preserve"> </w:t>
      </w:r>
      <w:r w:rsidR="00212E1A">
        <w:rPr>
          <w:rFonts w:cs="Arial" w:hint="cs"/>
          <w:sz w:val="32"/>
          <w:szCs w:val="32"/>
          <w:rtl/>
        </w:rPr>
        <w:t xml:space="preserve">ثم </w:t>
      </w:r>
      <w:r w:rsidR="0024232E" w:rsidRPr="0024232E">
        <w:rPr>
          <w:rFonts w:cs="Arial"/>
          <w:sz w:val="32"/>
          <w:szCs w:val="32"/>
          <w:rtl/>
        </w:rPr>
        <w:t>تراجع أخيرا</w:t>
      </w:r>
      <w:r w:rsidR="00212E1A">
        <w:rPr>
          <w:rFonts w:cs="Arial" w:hint="cs"/>
          <w:sz w:val="32"/>
          <w:szCs w:val="32"/>
          <w:rtl/>
        </w:rPr>
        <w:t>ً</w:t>
      </w:r>
      <w:r w:rsidR="0024232E" w:rsidRPr="0024232E">
        <w:rPr>
          <w:rFonts w:cs="Arial"/>
          <w:sz w:val="32"/>
          <w:szCs w:val="32"/>
          <w:rtl/>
        </w:rPr>
        <w:t xml:space="preserve">، </w:t>
      </w:r>
      <w:r w:rsidR="00212E1A">
        <w:rPr>
          <w:rFonts w:cs="Arial" w:hint="cs"/>
          <w:sz w:val="32"/>
          <w:szCs w:val="32"/>
          <w:rtl/>
        </w:rPr>
        <w:t>ف</w:t>
      </w:r>
      <w:r w:rsidR="0024232E" w:rsidRPr="0024232E">
        <w:rPr>
          <w:rFonts w:cs="Arial"/>
          <w:sz w:val="32"/>
          <w:szCs w:val="32"/>
          <w:rtl/>
        </w:rPr>
        <w:t xml:space="preserve">قال </w:t>
      </w:r>
      <w:r w:rsidR="00212E1A">
        <w:rPr>
          <w:rFonts w:cs="Arial" w:hint="cs"/>
          <w:sz w:val="32"/>
          <w:szCs w:val="32"/>
          <w:rtl/>
        </w:rPr>
        <w:t xml:space="preserve">إن </w:t>
      </w:r>
      <w:proofErr w:type="spellStart"/>
      <w:r w:rsidR="00212E1A">
        <w:rPr>
          <w:rFonts w:cs="Arial" w:hint="cs"/>
          <w:sz w:val="32"/>
          <w:szCs w:val="32"/>
          <w:rtl/>
        </w:rPr>
        <w:t>ا</w:t>
      </w:r>
      <w:r w:rsidR="0024232E" w:rsidRPr="0024232E">
        <w:rPr>
          <w:rFonts w:cs="Arial"/>
          <w:sz w:val="32"/>
          <w:szCs w:val="32"/>
          <w:rtl/>
        </w:rPr>
        <w:t>ل</w:t>
      </w:r>
      <w:r w:rsidR="00212E1A">
        <w:rPr>
          <w:rFonts w:cs="Arial" w:hint="cs"/>
          <w:sz w:val="32"/>
          <w:szCs w:val="32"/>
          <w:rtl/>
        </w:rPr>
        <w:t>أ</w:t>
      </w:r>
      <w:r w:rsidR="0024232E" w:rsidRPr="0024232E">
        <w:rPr>
          <w:rFonts w:cs="Arial"/>
          <w:sz w:val="32"/>
          <w:szCs w:val="32"/>
          <w:rtl/>
        </w:rPr>
        <w:t>حوط</w:t>
      </w:r>
      <w:proofErr w:type="spellEnd"/>
      <w:r w:rsidR="0024232E" w:rsidRPr="0024232E">
        <w:rPr>
          <w:rFonts w:cs="Arial"/>
          <w:sz w:val="32"/>
          <w:szCs w:val="32"/>
          <w:rtl/>
        </w:rPr>
        <w:t xml:space="preserve"> أنه لا يجوز</w:t>
      </w:r>
      <w:r w:rsidR="00212E1A">
        <w:rPr>
          <w:rFonts w:cs="Arial" w:hint="cs"/>
          <w:sz w:val="32"/>
          <w:szCs w:val="32"/>
          <w:rtl/>
        </w:rPr>
        <w:t>.</w:t>
      </w:r>
    </w:p>
    <w:p w14:paraId="2A259092" w14:textId="77777777" w:rsidR="00092770" w:rsidRDefault="0024232E" w:rsidP="0024232E">
      <w:pPr>
        <w:rPr>
          <w:rFonts w:cs="Arial"/>
          <w:sz w:val="32"/>
          <w:szCs w:val="32"/>
          <w:rtl/>
        </w:rPr>
      </w:pPr>
      <w:r w:rsidRPr="0024232E">
        <w:rPr>
          <w:rFonts w:cs="Arial"/>
          <w:sz w:val="32"/>
          <w:szCs w:val="32"/>
          <w:rtl/>
        </w:rPr>
        <w:t xml:space="preserve"> مع هذه التصريحات في كلام </w:t>
      </w:r>
      <w:proofErr w:type="spellStart"/>
      <w:r w:rsidRPr="0024232E">
        <w:rPr>
          <w:rFonts w:cs="Arial"/>
          <w:sz w:val="32"/>
          <w:szCs w:val="32"/>
          <w:rtl/>
        </w:rPr>
        <w:t>اليزدي</w:t>
      </w:r>
      <w:proofErr w:type="spellEnd"/>
      <w:r w:rsidRPr="0024232E">
        <w:rPr>
          <w:rFonts w:cs="Arial"/>
          <w:sz w:val="32"/>
          <w:szCs w:val="32"/>
          <w:rtl/>
        </w:rPr>
        <w:t xml:space="preserve"> ينسب السيد </w:t>
      </w:r>
      <w:r w:rsidR="009E5FCD">
        <w:rPr>
          <w:rFonts w:cs="Arial" w:hint="cs"/>
          <w:sz w:val="32"/>
          <w:szCs w:val="32"/>
          <w:rtl/>
        </w:rPr>
        <w:t>الأعظم</w:t>
      </w:r>
      <w:r w:rsidR="00351F59">
        <w:rPr>
          <w:rFonts w:cs="Arial" w:hint="cs"/>
          <w:sz w:val="32"/>
          <w:szCs w:val="32"/>
          <w:rtl/>
        </w:rPr>
        <w:t xml:space="preserve"> إليه</w:t>
      </w:r>
      <w:r w:rsidRPr="0024232E">
        <w:rPr>
          <w:rFonts w:cs="Arial"/>
          <w:sz w:val="32"/>
          <w:szCs w:val="32"/>
          <w:rtl/>
        </w:rPr>
        <w:t xml:space="preserve"> أنه حكم بالجواز مطلقاً مع العلم بالكراهة</w:t>
      </w:r>
      <w:r w:rsidR="00351F59">
        <w:rPr>
          <w:rFonts w:cs="Arial" w:hint="cs"/>
          <w:sz w:val="32"/>
          <w:szCs w:val="32"/>
          <w:rtl/>
        </w:rPr>
        <w:t>!</w:t>
      </w:r>
      <w:r w:rsidRPr="0024232E">
        <w:rPr>
          <w:rFonts w:cs="Arial"/>
          <w:sz w:val="32"/>
          <w:szCs w:val="32"/>
          <w:rtl/>
        </w:rPr>
        <w:t xml:space="preserve"> </w:t>
      </w:r>
      <w:r w:rsidR="006A7D38">
        <w:rPr>
          <w:rFonts w:cs="Arial" w:hint="cs"/>
          <w:sz w:val="32"/>
          <w:szCs w:val="32"/>
          <w:rtl/>
        </w:rPr>
        <w:t>بل نسب إليه</w:t>
      </w:r>
      <w:r w:rsidRPr="0024232E">
        <w:rPr>
          <w:rFonts w:cs="Arial"/>
          <w:sz w:val="32"/>
          <w:szCs w:val="32"/>
          <w:rtl/>
        </w:rPr>
        <w:t xml:space="preserve"> </w:t>
      </w:r>
      <w:r w:rsidR="006A7D38">
        <w:rPr>
          <w:rFonts w:cs="Arial" w:hint="cs"/>
          <w:sz w:val="32"/>
          <w:szCs w:val="32"/>
          <w:rtl/>
        </w:rPr>
        <w:t>ال</w:t>
      </w:r>
      <w:r w:rsidRPr="0024232E">
        <w:rPr>
          <w:rFonts w:cs="Arial"/>
          <w:sz w:val="32"/>
          <w:szCs w:val="32"/>
          <w:rtl/>
        </w:rPr>
        <w:t>تمسك بالسيرة التي رفضناها جملة وتفصيلا</w:t>
      </w:r>
      <w:r w:rsidR="009E5FCD">
        <w:rPr>
          <w:rFonts w:cs="Arial" w:hint="cs"/>
          <w:sz w:val="32"/>
          <w:szCs w:val="32"/>
          <w:rtl/>
        </w:rPr>
        <w:t>ً</w:t>
      </w:r>
      <w:r w:rsidRPr="0024232E">
        <w:rPr>
          <w:rFonts w:cs="Arial"/>
          <w:sz w:val="32"/>
          <w:szCs w:val="32"/>
          <w:rtl/>
        </w:rPr>
        <w:t xml:space="preserve">، </w:t>
      </w:r>
      <w:r w:rsidR="006A7D38">
        <w:rPr>
          <w:rFonts w:cs="Arial" w:hint="cs"/>
          <w:sz w:val="32"/>
          <w:szCs w:val="32"/>
          <w:rtl/>
        </w:rPr>
        <w:t xml:space="preserve">مع أن العروة </w:t>
      </w:r>
      <w:r w:rsidRPr="0024232E">
        <w:rPr>
          <w:rFonts w:cs="Arial"/>
          <w:sz w:val="32"/>
          <w:szCs w:val="32"/>
          <w:rtl/>
        </w:rPr>
        <w:t xml:space="preserve">كتاب فتوى فقط </w:t>
      </w:r>
      <w:r w:rsidR="006A7D38">
        <w:rPr>
          <w:rFonts w:cs="Arial" w:hint="cs"/>
          <w:sz w:val="32"/>
          <w:szCs w:val="32"/>
          <w:rtl/>
        </w:rPr>
        <w:t>و</w:t>
      </w:r>
      <w:r w:rsidRPr="0024232E">
        <w:rPr>
          <w:rFonts w:cs="Arial"/>
          <w:sz w:val="32"/>
          <w:szCs w:val="32"/>
          <w:rtl/>
        </w:rPr>
        <w:t xml:space="preserve">لم يذكر </w:t>
      </w:r>
      <w:r w:rsidR="006A7D38">
        <w:rPr>
          <w:rFonts w:cs="Arial" w:hint="cs"/>
          <w:sz w:val="32"/>
          <w:szCs w:val="32"/>
          <w:rtl/>
        </w:rPr>
        <w:t>أدلته فيه</w:t>
      </w:r>
      <w:r w:rsidRPr="0024232E">
        <w:rPr>
          <w:rFonts w:cs="Arial"/>
          <w:sz w:val="32"/>
          <w:szCs w:val="32"/>
          <w:rtl/>
        </w:rPr>
        <w:t xml:space="preserve"> إلا شاذا</w:t>
      </w:r>
      <w:r w:rsidR="006A7D38">
        <w:rPr>
          <w:rFonts w:cs="Arial" w:hint="cs"/>
          <w:sz w:val="32"/>
          <w:szCs w:val="32"/>
          <w:rtl/>
        </w:rPr>
        <w:t>ً</w:t>
      </w:r>
      <w:r w:rsidRPr="0024232E">
        <w:rPr>
          <w:rFonts w:cs="Arial"/>
          <w:sz w:val="32"/>
          <w:szCs w:val="32"/>
          <w:rtl/>
        </w:rPr>
        <w:t xml:space="preserve"> نادرا</w:t>
      </w:r>
      <w:r w:rsidR="006A7D38">
        <w:rPr>
          <w:rFonts w:cs="Arial" w:hint="cs"/>
          <w:sz w:val="32"/>
          <w:szCs w:val="32"/>
          <w:rtl/>
        </w:rPr>
        <w:t>ً</w:t>
      </w:r>
      <w:r w:rsidRPr="0024232E">
        <w:rPr>
          <w:rFonts w:cs="Arial"/>
          <w:sz w:val="32"/>
          <w:szCs w:val="32"/>
          <w:rtl/>
        </w:rPr>
        <w:t xml:space="preserve"> </w:t>
      </w:r>
      <w:r w:rsidR="006A7D38">
        <w:rPr>
          <w:rFonts w:cs="Arial" w:hint="cs"/>
          <w:sz w:val="32"/>
          <w:szCs w:val="32"/>
          <w:rtl/>
        </w:rPr>
        <w:t>بل وإشارةً</w:t>
      </w:r>
      <w:r w:rsidR="00092770">
        <w:rPr>
          <w:rFonts w:cs="Arial" w:hint="cs"/>
          <w:sz w:val="32"/>
          <w:szCs w:val="32"/>
          <w:rtl/>
        </w:rPr>
        <w:t>.</w:t>
      </w:r>
    </w:p>
    <w:p w14:paraId="5D0CF18E" w14:textId="77777777" w:rsidR="000F0CDE" w:rsidRDefault="0024232E" w:rsidP="0024232E">
      <w:pPr>
        <w:rPr>
          <w:rFonts w:cs="Arial"/>
          <w:sz w:val="32"/>
          <w:szCs w:val="32"/>
          <w:rtl/>
        </w:rPr>
      </w:pPr>
      <w:r w:rsidRPr="0024232E">
        <w:rPr>
          <w:rFonts w:cs="Arial"/>
          <w:sz w:val="32"/>
          <w:szCs w:val="32"/>
          <w:rtl/>
        </w:rPr>
        <w:t>أين ق</w:t>
      </w:r>
      <w:r w:rsidR="00092770">
        <w:rPr>
          <w:rFonts w:cs="Arial" w:hint="cs"/>
          <w:sz w:val="32"/>
          <w:szCs w:val="32"/>
          <w:rtl/>
        </w:rPr>
        <w:t>ا</w:t>
      </w:r>
      <w:r w:rsidRPr="0024232E">
        <w:rPr>
          <w:rFonts w:cs="Arial"/>
          <w:sz w:val="32"/>
          <w:szCs w:val="32"/>
          <w:rtl/>
        </w:rPr>
        <w:t xml:space="preserve">ل </w:t>
      </w:r>
      <w:proofErr w:type="spellStart"/>
      <w:r w:rsidRPr="0024232E">
        <w:rPr>
          <w:rFonts w:cs="Arial"/>
          <w:sz w:val="32"/>
          <w:szCs w:val="32"/>
          <w:rtl/>
        </w:rPr>
        <w:t>اليزدي</w:t>
      </w:r>
      <w:proofErr w:type="spellEnd"/>
      <w:r w:rsidRPr="0024232E">
        <w:rPr>
          <w:rFonts w:cs="Arial"/>
          <w:sz w:val="32"/>
          <w:szCs w:val="32"/>
          <w:rtl/>
        </w:rPr>
        <w:t xml:space="preserve"> أن</w:t>
      </w:r>
      <w:r w:rsidR="00092770">
        <w:rPr>
          <w:rFonts w:cs="Arial" w:hint="cs"/>
          <w:sz w:val="32"/>
          <w:szCs w:val="32"/>
          <w:rtl/>
        </w:rPr>
        <w:t xml:space="preserve"> الحكم</w:t>
      </w:r>
      <w:r w:rsidRPr="0024232E">
        <w:rPr>
          <w:rFonts w:cs="Arial"/>
          <w:sz w:val="32"/>
          <w:szCs w:val="32"/>
          <w:rtl/>
        </w:rPr>
        <w:t xml:space="preserve"> لسيرة </w:t>
      </w:r>
      <w:r w:rsidR="00092770">
        <w:rPr>
          <w:rFonts w:cs="Arial" w:hint="cs"/>
          <w:sz w:val="32"/>
          <w:szCs w:val="32"/>
          <w:rtl/>
        </w:rPr>
        <w:t>ال</w:t>
      </w:r>
      <w:r w:rsidRPr="0024232E">
        <w:rPr>
          <w:rFonts w:cs="Arial"/>
          <w:sz w:val="32"/>
          <w:szCs w:val="32"/>
          <w:rtl/>
        </w:rPr>
        <w:t xml:space="preserve">متشرعة أو سيرة </w:t>
      </w:r>
      <w:r w:rsidR="00092770">
        <w:rPr>
          <w:rFonts w:cs="Arial" w:hint="cs"/>
          <w:sz w:val="32"/>
          <w:szCs w:val="32"/>
          <w:rtl/>
        </w:rPr>
        <w:t>ال</w:t>
      </w:r>
      <w:r w:rsidRPr="0024232E">
        <w:rPr>
          <w:rFonts w:cs="Arial"/>
          <w:sz w:val="32"/>
          <w:szCs w:val="32"/>
          <w:rtl/>
        </w:rPr>
        <w:t xml:space="preserve">متدينين أو سيرة </w:t>
      </w:r>
      <w:r w:rsidR="00092770">
        <w:rPr>
          <w:rFonts w:cs="Arial" w:hint="cs"/>
          <w:sz w:val="32"/>
          <w:szCs w:val="32"/>
          <w:rtl/>
        </w:rPr>
        <w:t>ال</w:t>
      </w:r>
      <w:r w:rsidRPr="0024232E">
        <w:rPr>
          <w:rFonts w:cs="Arial"/>
          <w:sz w:val="32"/>
          <w:szCs w:val="32"/>
          <w:rtl/>
        </w:rPr>
        <w:t xml:space="preserve">عقلاء أو </w:t>
      </w:r>
      <w:r w:rsidR="00092770">
        <w:rPr>
          <w:rFonts w:cs="Arial" w:hint="cs"/>
          <w:sz w:val="32"/>
          <w:szCs w:val="32"/>
          <w:rtl/>
        </w:rPr>
        <w:t xml:space="preserve">غيرها، </w:t>
      </w:r>
      <w:r w:rsidRPr="0024232E">
        <w:rPr>
          <w:rFonts w:cs="Arial"/>
          <w:sz w:val="32"/>
          <w:szCs w:val="32"/>
          <w:rtl/>
        </w:rPr>
        <w:t xml:space="preserve">فقط </w:t>
      </w:r>
      <w:r w:rsidR="00092770">
        <w:rPr>
          <w:rFonts w:cs="Arial" w:hint="cs"/>
          <w:sz w:val="32"/>
          <w:szCs w:val="32"/>
          <w:rtl/>
        </w:rPr>
        <w:t xml:space="preserve">فيه عبارته </w:t>
      </w:r>
      <w:r w:rsidRPr="0024232E">
        <w:rPr>
          <w:rFonts w:cs="Arial"/>
          <w:sz w:val="32"/>
          <w:szCs w:val="32"/>
          <w:rtl/>
        </w:rPr>
        <w:t xml:space="preserve">إشارة إلى حديث </w:t>
      </w:r>
      <w:r w:rsidR="00092770">
        <w:rPr>
          <w:rFonts w:cs="Arial" w:hint="cs"/>
          <w:sz w:val="32"/>
          <w:szCs w:val="32"/>
          <w:rtl/>
        </w:rPr>
        <w:t>ال</w:t>
      </w:r>
      <w:r w:rsidRPr="0024232E">
        <w:rPr>
          <w:rFonts w:cs="Arial"/>
          <w:sz w:val="32"/>
          <w:szCs w:val="32"/>
          <w:rtl/>
        </w:rPr>
        <w:t>رفع بكلمة أنه عاجز مضطر إليه</w:t>
      </w:r>
      <w:r w:rsidR="000F0CDE">
        <w:rPr>
          <w:rFonts w:cs="Arial" w:hint="cs"/>
          <w:sz w:val="32"/>
          <w:szCs w:val="32"/>
          <w:rtl/>
        </w:rPr>
        <w:t>.</w:t>
      </w:r>
    </w:p>
    <w:p w14:paraId="7278D707" w14:textId="77777777" w:rsidR="00776CC4" w:rsidRDefault="000F0CDE" w:rsidP="0024232E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كذا مع</w:t>
      </w:r>
      <w:r w:rsidR="0024232E" w:rsidRPr="0024232E">
        <w:rPr>
          <w:rFonts w:cs="Arial"/>
          <w:sz w:val="32"/>
          <w:szCs w:val="32"/>
          <w:rtl/>
        </w:rPr>
        <w:t xml:space="preserve"> كلام السيد الحكيم (رض) </w:t>
      </w:r>
      <w:r>
        <w:rPr>
          <w:rFonts w:cs="Arial" w:hint="cs"/>
          <w:sz w:val="32"/>
          <w:szCs w:val="32"/>
          <w:rtl/>
        </w:rPr>
        <w:t>الذي</w:t>
      </w:r>
      <w:r w:rsidR="0024232E" w:rsidRPr="0024232E">
        <w:rPr>
          <w:rFonts w:cs="Arial"/>
          <w:sz w:val="32"/>
          <w:szCs w:val="32"/>
          <w:rtl/>
        </w:rPr>
        <w:t xml:space="preserve"> قال </w:t>
      </w:r>
      <w:r>
        <w:rPr>
          <w:rFonts w:cs="Arial" w:hint="cs"/>
          <w:sz w:val="32"/>
          <w:szCs w:val="32"/>
          <w:rtl/>
        </w:rPr>
        <w:t>إن</w:t>
      </w:r>
      <w:r w:rsidR="0024232E" w:rsidRPr="0024232E">
        <w:rPr>
          <w:rFonts w:cs="Arial"/>
          <w:sz w:val="32"/>
          <w:szCs w:val="32"/>
          <w:rtl/>
        </w:rPr>
        <w:t xml:space="preserve"> السيد </w:t>
      </w:r>
      <w:proofErr w:type="spellStart"/>
      <w:r w:rsidR="0024232E" w:rsidRPr="0024232E">
        <w:rPr>
          <w:rFonts w:cs="Arial"/>
          <w:sz w:val="32"/>
          <w:szCs w:val="32"/>
          <w:rtl/>
        </w:rPr>
        <w:t>اليزدي</w:t>
      </w:r>
      <w:proofErr w:type="spellEnd"/>
      <w:r w:rsidR="0024232E" w:rsidRPr="0024232E">
        <w:rPr>
          <w:rFonts w:cs="Arial"/>
          <w:sz w:val="32"/>
          <w:szCs w:val="32"/>
          <w:rtl/>
        </w:rPr>
        <w:t xml:space="preserve"> تمسك بظاهر حال هؤلاء </w:t>
      </w:r>
      <w:r w:rsidR="008F5C87">
        <w:rPr>
          <w:rFonts w:cs="Arial" w:hint="cs"/>
          <w:sz w:val="32"/>
          <w:szCs w:val="32"/>
          <w:rtl/>
        </w:rPr>
        <w:t xml:space="preserve">المذكورين في الآية الشريفة من </w:t>
      </w:r>
      <w:r w:rsidR="0024232E" w:rsidRPr="0024232E">
        <w:rPr>
          <w:rFonts w:cs="Arial"/>
          <w:sz w:val="32"/>
          <w:szCs w:val="32"/>
          <w:rtl/>
        </w:rPr>
        <w:t xml:space="preserve">أنه يجوز </w:t>
      </w:r>
      <w:r w:rsidR="008F5C87">
        <w:rPr>
          <w:rFonts w:cs="Arial" w:hint="cs"/>
          <w:sz w:val="32"/>
          <w:szCs w:val="32"/>
          <w:rtl/>
        </w:rPr>
        <w:t>ال</w:t>
      </w:r>
      <w:r w:rsidR="0024232E" w:rsidRPr="0024232E">
        <w:rPr>
          <w:rFonts w:cs="Arial"/>
          <w:sz w:val="32"/>
          <w:szCs w:val="32"/>
          <w:rtl/>
        </w:rPr>
        <w:t xml:space="preserve">تصرف </w:t>
      </w:r>
      <w:proofErr w:type="spellStart"/>
      <w:r w:rsidR="0024232E" w:rsidRPr="0024232E">
        <w:rPr>
          <w:rFonts w:cs="Arial"/>
          <w:sz w:val="32"/>
          <w:szCs w:val="32"/>
          <w:rtl/>
        </w:rPr>
        <w:t>بالاكل</w:t>
      </w:r>
      <w:proofErr w:type="spellEnd"/>
      <w:r w:rsidR="0024232E" w:rsidRPr="0024232E">
        <w:rPr>
          <w:rFonts w:cs="Arial"/>
          <w:sz w:val="32"/>
          <w:szCs w:val="32"/>
          <w:rtl/>
        </w:rPr>
        <w:t xml:space="preserve"> </w:t>
      </w:r>
      <w:r w:rsidR="00776CC4">
        <w:rPr>
          <w:rFonts w:cs="Arial" w:hint="cs"/>
          <w:sz w:val="32"/>
          <w:szCs w:val="32"/>
          <w:rtl/>
        </w:rPr>
        <w:t>فبطريق أولى</w:t>
      </w:r>
      <w:r w:rsidR="0024232E" w:rsidRPr="0024232E">
        <w:rPr>
          <w:rFonts w:cs="Arial"/>
          <w:sz w:val="32"/>
          <w:szCs w:val="32"/>
          <w:rtl/>
        </w:rPr>
        <w:t xml:space="preserve"> </w:t>
      </w:r>
      <w:r w:rsidR="00776CC4">
        <w:rPr>
          <w:rFonts w:cs="Arial" w:hint="cs"/>
          <w:sz w:val="32"/>
          <w:szCs w:val="32"/>
          <w:rtl/>
        </w:rPr>
        <w:t>ت</w:t>
      </w:r>
      <w:r w:rsidR="0024232E" w:rsidRPr="0024232E">
        <w:rPr>
          <w:rFonts w:cs="Arial"/>
          <w:sz w:val="32"/>
          <w:szCs w:val="32"/>
          <w:rtl/>
        </w:rPr>
        <w:t xml:space="preserve">جوز </w:t>
      </w:r>
      <w:r w:rsidR="00776CC4">
        <w:rPr>
          <w:rFonts w:cs="Arial" w:hint="cs"/>
          <w:sz w:val="32"/>
          <w:szCs w:val="32"/>
          <w:rtl/>
        </w:rPr>
        <w:t>الصلاة</w:t>
      </w:r>
      <w:r w:rsidR="0024232E" w:rsidRPr="0024232E">
        <w:rPr>
          <w:rFonts w:cs="Arial"/>
          <w:sz w:val="32"/>
          <w:szCs w:val="32"/>
          <w:rtl/>
        </w:rPr>
        <w:t xml:space="preserve">، </w:t>
      </w:r>
      <w:proofErr w:type="spellStart"/>
      <w:r w:rsidR="00776CC4">
        <w:rPr>
          <w:rFonts w:cs="Arial" w:hint="cs"/>
          <w:sz w:val="32"/>
          <w:szCs w:val="32"/>
          <w:rtl/>
        </w:rPr>
        <w:t>فاليزدي</w:t>
      </w:r>
      <w:proofErr w:type="spellEnd"/>
      <w:r w:rsidR="0024232E" w:rsidRPr="0024232E">
        <w:rPr>
          <w:rFonts w:cs="Arial"/>
          <w:sz w:val="32"/>
          <w:szCs w:val="32"/>
          <w:rtl/>
        </w:rPr>
        <w:t xml:space="preserve"> لم يقل</w:t>
      </w:r>
      <w:r w:rsidR="00776CC4">
        <w:rPr>
          <w:rFonts w:cs="Arial" w:hint="cs"/>
          <w:sz w:val="32"/>
          <w:szCs w:val="32"/>
          <w:rtl/>
        </w:rPr>
        <w:t xml:space="preserve"> ذلك</w:t>
      </w:r>
      <w:r w:rsidR="0024232E" w:rsidRPr="0024232E">
        <w:rPr>
          <w:rFonts w:cs="Arial"/>
          <w:sz w:val="32"/>
          <w:szCs w:val="32"/>
          <w:rtl/>
        </w:rPr>
        <w:t>، فقط يستفاد من كلام</w:t>
      </w:r>
      <w:r w:rsidR="00776CC4">
        <w:rPr>
          <w:rFonts w:cs="Arial" w:hint="cs"/>
          <w:sz w:val="32"/>
          <w:szCs w:val="32"/>
          <w:rtl/>
        </w:rPr>
        <w:t>ه</w:t>
      </w:r>
      <w:r w:rsidR="0024232E" w:rsidRPr="0024232E">
        <w:rPr>
          <w:rFonts w:cs="Arial"/>
          <w:sz w:val="32"/>
          <w:szCs w:val="32"/>
          <w:rtl/>
        </w:rPr>
        <w:t xml:space="preserve">، أنه تجوز الصلاة في بيوت ذكرتها الآية الشريفة، </w:t>
      </w:r>
      <w:r w:rsidR="00776CC4">
        <w:rPr>
          <w:rFonts w:cs="Arial" w:hint="cs"/>
          <w:sz w:val="32"/>
          <w:szCs w:val="32"/>
          <w:rtl/>
        </w:rPr>
        <w:t>اعتماداً على</w:t>
      </w:r>
      <w:r w:rsidR="0024232E" w:rsidRPr="0024232E">
        <w:rPr>
          <w:rFonts w:cs="Arial"/>
          <w:sz w:val="32"/>
          <w:szCs w:val="32"/>
          <w:rtl/>
        </w:rPr>
        <w:t xml:space="preserve"> جواز الاكل</w:t>
      </w:r>
      <w:r w:rsidR="00776CC4">
        <w:rPr>
          <w:rFonts w:cs="Arial" w:hint="cs"/>
          <w:sz w:val="32"/>
          <w:szCs w:val="32"/>
          <w:rtl/>
        </w:rPr>
        <w:t>.</w:t>
      </w:r>
    </w:p>
    <w:p w14:paraId="223AC075" w14:textId="77777777" w:rsidR="00776CC4" w:rsidRDefault="00776CC4" w:rsidP="0024232E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أما نوع الربط بين جواز الأكل وجواز الصلاة</w:t>
      </w:r>
      <w:r w:rsidR="0024232E" w:rsidRPr="0024232E">
        <w:rPr>
          <w:rFonts w:cs="Arial"/>
          <w:sz w:val="32"/>
          <w:szCs w:val="32"/>
          <w:rtl/>
        </w:rPr>
        <w:t xml:space="preserve"> </w:t>
      </w:r>
      <w:r>
        <w:rPr>
          <w:rFonts w:cs="Arial" w:hint="cs"/>
          <w:sz w:val="32"/>
          <w:szCs w:val="32"/>
          <w:rtl/>
        </w:rPr>
        <w:t>فلم يذكره</w:t>
      </w:r>
      <w:r w:rsidR="0024232E" w:rsidRPr="0024232E">
        <w:rPr>
          <w:rFonts w:cs="Arial"/>
          <w:sz w:val="32"/>
          <w:szCs w:val="32"/>
          <w:rtl/>
        </w:rPr>
        <w:t xml:space="preserve">، </w:t>
      </w:r>
      <w:r>
        <w:rPr>
          <w:rFonts w:cs="Arial" w:hint="cs"/>
          <w:sz w:val="32"/>
          <w:szCs w:val="32"/>
          <w:rtl/>
        </w:rPr>
        <w:t>ف</w:t>
      </w:r>
      <w:r w:rsidR="0024232E" w:rsidRPr="0024232E">
        <w:rPr>
          <w:rFonts w:cs="Arial"/>
          <w:sz w:val="32"/>
          <w:szCs w:val="32"/>
          <w:rtl/>
        </w:rPr>
        <w:t>إذا كان للظهور كما يقول حكيم الفقهاء فأين ذلك الظهور في بيت الإنسان نفسه</w:t>
      </w:r>
      <w:r>
        <w:rPr>
          <w:rFonts w:cs="Arial" w:hint="cs"/>
          <w:sz w:val="32"/>
          <w:szCs w:val="32"/>
          <w:rtl/>
        </w:rPr>
        <w:t>؟</w:t>
      </w:r>
    </w:p>
    <w:p w14:paraId="0387837C" w14:textId="77777777" w:rsidR="00C1081F" w:rsidRDefault="0024232E" w:rsidP="0024232E">
      <w:pPr>
        <w:rPr>
          <w:rFonts w:cs="Arial"/>
          <w:sz w:val="32"/>
          <w:szCs w:val="32"/>
          <w:rtl/>
        </w:rPr>
      </w:pPr>
      <w:r w:rsidRPr="0024232E">
        <w:rPr>
          <w:rFonts w:cs="Arial"/>
          <w:sz w:val="32"/>
          <w:szCs w:val="32"/>
          <w:rtl/>
        </w:rPr>
        <w:t xml:space="preserve"> فالظاهر </w:t>
      </w:r>
      <w:r w:rsidR="00C1081F">
        <w:rPr>
          <w:rFonts w:cs="Arial" w:hint="cs"/>
          <w:sz w:val="32"/>
          <w:szCs w:val="32"/>
          <w:rtl/>
        </w:rPr>
        <w:t xml:space="preserve">أن </w:t>
      </w:r>
      <w:r w:rsidRPr="0024232E">
        <w:rPr>
          <w:rFonts w:cs="Arial"/>
          <w:sz w:val="32"/>
          <w:szCs w:val="32"/>
          <w:rtl/>
        </w:rPr>
        <w:t>السيد الأعظم (رض) ذهب بعيدا</w:t>
      </w:r>
      <w:r w:rsidR="00C1081F">
        <w:rPr>
          <w:rFonts w:cs="Arial" w:hint="cs"/>
          <w:sz w:val="32"/>
          <w:szCs w:val="32"/>
          <w:rtl/>
        </w:rPr>
        <w:t>ً</w:t>
      </w:r>
      <w:r w:rsidRPr="0024232E">
        <w:rPr>
          <w:rFonts w:cs="Arial"/>
          <w:sz w:val="32"/>
          <w:szCs w:val="32"/>
          <w:rtl/>
        </w:rPr>
        <w:t xml:space="preserve"> عن كلام </w:t>
      </w:r>
      <w:proofErr w:type="spellStart"/>
      <w:r w:rsidRPr="0024232E">
        <w:rPr>
          <w:rFonts w:cs="Arial"/>
          <w:sz w:val="32"/>
          <w:szCs w:val="32"/>
          <w:rtl/>
        </w:rPr>
        <w:t>اليزدي</w:t>
      </w:r>
      <w:proofErr w:type="spellEnd"/>
      <w:r w:rsidRPr="0024232E">
        <w:rPr>
          <w:rFonts w:cs="Arial"/>
          <w:sz w:val="32"/>
          <w:szCs w:val="32"/>
          <w:rtl/>
        </w:rPr>
        <w:t xml:space="preserve"> جملة وتفصيلا</w:t>
      </w:r>
      <w:r w:rsidR="00C1081F">
        <w:rPr>
          <w:rFonts w:cs="Arial" w:hint="cs"/>
          <w:sz w:val="32"/>
          <w:szCs w:val="32"/>
          <w:rtl/>
        </w:rPr>
        <w:t>ً.</w:t>
      </w:r>
    </w:p>
    <w:p w14:paraId="54F1ABD4" w14:textId="77777777" w:rsidR="006077DE" w:rsidRDefault="00C1081F" w:rsidP="0024232E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ولذلك </w:t>
      </w:r>
      <w:r w:rsidR="0024232E" w:rsidRPr="0024232E">
        <w:rPr>
          <w:rFonts w:cs="Arial"/>
          <w:sz w:val="32"/>
          <w:szCs w:val="32"/>
          <w:rtl/>
        </w:rPr>
        <w:t>التزم</w:t>
      </w:r>
      <w:r>
        <w:rPr>
          <w:rFonts w:cs="Arial" w:hint="cs"/>
          <w:sz w:val="32"/>
          <w:szCs w:val="32"/>
          <w:rtl/>
        </w:rPr>
        <w:t>نا</w:t>
      </w:r>
      <w:r w:rsidR="0024232E" w:rsidRPr="0024232E">
        <w:rPr>
          <w:rFonts w:cs="Arial"/>
          <w:sz w:val="32"/>
          <w:szCs w:val="32"/>
          <w:rtl/>
        </w:rPr>
        <w:t xml:space="preserve"> أن المذكور</w:t>
      </w:r>
      <w:r w:rsidR="00711A76">
        <w:rPr>
          <w:rFonts w:cs="Arial" w:hint="cs"/>
          <w:sz w:val="32"/>
          <w:szCs w:val="32"/>
          <w:rtl/>
        </w:rPr>
        <w:t>ين</w:t>
      </w:r>
      <w:r w:rsidR="0024232E" w:rsidRPr="0024232E">
        <w:rPr>
          <w:rFonts w:cs="Arial"/>
          <w:sz w:val="32"/>
          <w:szCs w:val="32"/>
          <w:rtl/>
        </w:rPr>
        <w:t xml:space="preserve"> في الآية الشريفة مذكور</w:t>
      </w:r>
      <w:r w:rsidR="00711A76">
        <w:rPr>
          <w:rFonts w:cs="Arial" w:hint="cs"/>
          <w:sz w:val="32"/>
          <w:szCs w:val="32"/>
          <w:rtl/>
        </w:rPr>
        <w:t>و</w:t>
      </w:r>
      <w:r w:rsidR="0024232E" w:rsidRPr="0024232E">
        <w:rPr>
          <w:rFonts w:cs="Arial"/>
          <w:sz w:val="32"/>
          <w:szCs w:val="32"/>
          <w:rtl/>
        </w:rPr>
        <w:t>ن تعبدا</w:t>
      </w:r>
      <w:r w:rsidR="00711A76">
        <w:rPr>
          <w:rFonts w:cs="Arial" w:hint="cs"/>
          <w:sz w:val="32"/>
          <w:szCs w:val="32"/>
          <w:rtl/>
        </w:rPr>
        <w:t>ً</w:t>
      </w:r>
      <w:r w:rsidR="0024232E" w:rsidRPr="0024232E">
        <w:rPr>
          <w:rFonts w:cs="Arial"/>
          <w:sz w:val="32"/>
          <w:szCs w:val="32"/>
          <w:rtl/>
        </w:rPr>
        <w:t xml:space="preserve"> </w:t>
      </w:r>
      <w:r w:rsidR="00711A76">
        <w:rPr>
          <w:rFonts w:cs="Arial" w:hint="cs"/>
          <w:sz w:val="32"/>
          <w:szCs w:val="32"/>
          <w:rtl/>
        </w:rPr>
        <w:t>ف</w:t>
      </w:r>
      <w:r w:rsidR="0024232E" w:rsidRPr="0024232E">
        <w:rPr>
          <w:rFonts w:cs="Arial"/>
          <w:sz w:val="32"/>
          <w:szCs w:val="32"/>
          <w:rtl/>
        </w:rPr>
        <w:t>لا نعرف حكمة وعلة هذا الحكم</w:t>
      </w:r>
      <w:r w:rsidR="00711A76">
        <w:rPr>
          <w:rFonts w:cs="Arial" w:hint="cs"/>
          <w:sz w:val="32"/>
          <w:szCs w:val="32"/>
          <w:rtl/>
        </w:rPr>
        <w:t>،</w:t>
      </w:r>
      <w:r w:rsidR="0024232E" w:rsidRPr="0024232E">
        <w:rPr>
          <w:rFonts w:cs="Arial"/>
          <w:sz w:val="32"/>
          <w:szCs w:val="32"/>
          <w:rtl/>
        </w:rPr>
        <w:t xml:space="preserve"> </w:t>
      </w:r>
      <w:r w:rsidR="00711A76">
        <w:rPr>
          <w:rFonts w:cs="Arial" w:hint="cs"/>
          <w:sz w:val="32"/>
          <w:szCs w:val="32"/>
          <w:rtl/>
        </w:rPr>
        <w:t>و</w:t>
      </w:r>
      <w:r w:rsidR="0024232E" w:rsidRPr="0024232E">
        <w:rPr>
          <w:rFonts w:cs="Arial"/>
          <w:sz w:val="32"/>
          <w:szCs w:val="32"/>
          <w:rtl/>
        </w:rPr>
        <w:t xml:space="preserve">هذا </w:t>
      </w:r>
      <w:r w:rsidR="00711A76">
        <w:rPr>
          <w:rFonts w:cs="Arial" w:hint="cs"/>
          <w:sz w:val="32"/>
          <w:szCs w:val="32"/>
          <w:rtl/>
        </w:rPr>
        <w:t>هو ال</w:t>
      </w:r>
      <w:r w:rsidR="0024232E" w:rsidRPr="0024232E">
        <w:rPr>
          <w:rFonts w:cs="Arial"/>
          <w:sz w:val="32"/>
          <w:szCs w:val="32"/>
          <w:rtl/>
        </w:rPr>
        <w:t>تمسك بظاهر الحال</w:t>
      </w:r>
      <w:r w:rsidR="006077DE">
        <w:rPr>
          <w:rFonts w:cs="Arial" w:hint="cs"/>
          <w:sz w:val="32"/>
          <w:szCs w:val="32"/>
          <w:rtl/>
        </w:rPr>
        <w:t>.</w:t>
      </w:r>
    </w:p>
    <w:p w14:paraId="156B68A6" w14:textId="549A643F" w:rsidR="00DB36C9" w:rsidRDefault="006077DE" w:rsidP="0024232E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إ</w:t>
      </w:r>
      <w:r w:rsidR="0024232E" w:rsidRPr="0024232E">
        <w:rPr>
          <w:rFonts w:cs="Arial"/>
          <w:sz w:val="32"/>
          <w:szCs w:val="32"/>
          <w:rtl/>
        </w:rPr>
        <w:t xml:space="preserve">ذن </w:t>
      </w:r>
      <w:r>
        <w:rPr>
          <w:rFonts w:cs="Arial" w:hint="cs"/>
          <w:sz w:val="32"/>
          <w:szCs w:val="32"/>
          <w:rtl/>
        </w:rPr>
        <w:t>ف</w:t>
      </w:r>
      <w:r w:rsidR="0024232E" w:rsidRPr="0024232E">
        <w:rPr>
          <w:rFonts w:cs="Arial"/>
          <w:sz w:val="32"/>
          <w:szCs w:val="32"/>
          <w:rtl/>
        </w:rPr>
        <w:t xml:space="preserve">الصحيح </w:t>
      </w:r>
      <w:r>
        <w:rPr>
          <w:rFonts w:cs="Arial" w:hint="cs"/>
          <w:sz w:val="32"/>
          <w:szCs w:val="32"/>
          <w:rtl/>
        </w:rPr>
        <w:t xml:space="preserve">أن </w:t>
      </w:r>
      <w:r w:rsidR="0024232E" w:rsidRPr="0024232E">
        <w:rPr>
          <w:rFonts w:cs="Arial"/>
          <w:sz w:val="32"/>
          <w:szCs w:val="32"/>
          <w:rtl/>
        </w:rPr>
        <w:t xml:space="preserve">الدليل على جواز الصلاة في هذه البيوت هو العلم بالرضا وقد دلت </w:t>
      </w:r>
      <w:r w:rsidR="00DB36C9">
        <w:rPr>
          <w:rFonts w:cs="Arial" w:hint="cs"/>
          <w:sz w:val="32"/>
          <w:szCs w:val="32"/>
          <w:rtl/>
        </w:rPr>
        <w:t xml:space="preserve">على ذلك </w:t>
      </w:r>
      <w:r w:rsidR="0024232E" w:rsidRPr="0024232E">
        <w:rPr>
          <w:rFonts w:cs="Arial"/>
          <w:sz w:val="32"/>
          <w:szCs w:val="32"/>
          <w:rtl/>
        </w:rPr>
        <w:t xml:space="preserve">الرواية المعتبرة، </w:t>
      </w:r>
      <w:r w:rsidR="00DB36C9">
        <w:rPr>
          <w:rFonts w:cs="Arial" w:hint="cs"/>
          <w:sz w:val="32"/>
          <w:szCs w:val="32"/>
          <w:rtl/>
        </w:rPr>
        <w:t>ال</w:t>
      </w:r>
      <w:r w:rsidR="0024232E" w:rsidRPr="0024232E">
        <w:rPr>
          <w:rFonts w:cs="Arial"/>
          <w:sz w:val="32"/>
          <w:szCs w:val="32"/>
          <w:rtl/>
        </w:rPr>
        <w:t xml:space="preserve">رواية </w:t>
      </w:r>
      <w:r w:rsidR="00DB36C9">
        <w:rPr>
          <w:rFonts w:cs="Arial" w:hint="cs"/>
          <w:sz w:val="32"/>
          <w:szCs w:val="32"/>
          <w:rtl/>
        </w:rPr>
        <w:t>ال</w:t>
      </w:r>
      <w:r w:rsidR="0024232E" w:rsidRPr="0024232E">
        <w:rPr>
          <w:rFonts w:cs="Arial"/>
          <w:sz w:val="32"/>
          <w:szCs w:val="32"/>
          <w:rtl/>
        </w:rPr>
        <w:t xml:space="preserve">أولى </w:t>
      </w:r>
      <w:r w:rsidR="00DB36C9">
        <w:rPr>
          <w:rFonts w:cs="Arial" w:hint="cs"/>
          <w:sz w:val="32"/>
          <w:szCs w:val="32"/>
          <w:rtl/>
        </w:rPr>
        <w:t>من ال</w:t>
      </w:r>
      <w:r w:rsidR="0024232E" w:rsidRPr="0024232E">
        <w:rPr>
          <w:rFonts w:cs="Arial"/>
          <w:sz w:val="32"/>
          <w:szCs w:val="32"/>
          <w:rtl/>
        </w:rPr>
        <w:t xml:space="preserve">باب </w:t>
      </w:r>
      <w:r w:rsidR="00DB36C9">
        <w:rPr>
          <w:rFonts w:cs="Arial" w:hint="cs"/>
          <w:sz w:val="32"/>
          <w:szCs w:val="32"/>
          <w:rtl/>
        </w:rPr>
        <w:t>ال</w:t>
      </w:r>
      <w:r w:rsidR="0024232E" w:rsidRPr="0024232E">
        <w:rPr>
          <w:rFonts w:cs="Arial"/>
          <w:sz w:val="32"/>
          <w:szCs w:val="32"/>
          <w:rtl/>
        </w:rPr>
        <w:t>ثالث من أبواب كتاب الصلاة</w:t>
      </w:r>
      <w:r w:rsidR="00DB36C9">
        <w:rPr>
          <w:rFonts w:cs="Arial" w:hint="cs"/>
          <w:sz w:val="32"/>
          <w:szCs w:val="32"/>
          <w:rtl/>
        </w:rPr>
        <w:t>:</w:t>
      </w:r>
    </w:p>
    <w:p w14:paraId="07BA941D" w14:textId="44C04441" w:rsidR="00D64218" w:rsidRPr="00D64218" w:rsidRDefault="0024232E" w:rsidP="0024232E">
      <w:pPr>
        <w:rPr>
          <w:rFonts w:cs="Arial"/>
          <w:b/>
          <w:bCs/>
          <w:sz w:val="32"/>
          <w:szCs w:val="32"/>
          <w:rtl/>
        </w:rPr>
      </w:pPr>
      <w:r w:rsidRPr="0024232E">
        <w:rPr>
          <w:rFonts w:cs="Arial"/>
          <w:b/>
          <w:bCs/>
          <w:sz w:val="32"/>
          <w:szCs w:val="32"/>
          <w:rtl/>
        </w:rPr>
        <w:t xml:space="preserve">من كانت عنده امانة </w:t>
      </w:r>
      <w:proofErr w:type="spellStart"/>
      <w:r w:rsidRPr="0024232E">
        <w:rPr>
          <w:rFonts w:cs="Arial"/>
          <w:b/>
          <w:bCs/>
          <w:sz w:val="32"/>
          <w:szCs w:val="32"/>
          <w:rtl/>
        </w:rPr>
        <w:t>فليؤدها</w:t>
      </w:r>
      <w:proofErr w:type="spellEnd"/>
      <w:r w:rsidRPr="0024232E">
        <w:rPr>
          <w:rFonts w:cs="Arial"/>
          <w:b/>
          <w:bCs/>
          <w:sz w:val="32"/>
          <w:szCs w:val="32"/>
          <w:rtl/>
        </w:rPr>
        <w:t xml:space="preserve"> إلى من ائتمنه</w:t>
      </w:r>
      <w:r w:rsidR="00D64218">
        <w:rPr>
          <w:rFonts w:cs="Arial" w:hint="cs"/>
          <w:b/>
          <w:bCs/>
          <w:sz w:val="32"/>
          <w:szCs w:val="32"/>
          <w:rtl/>
        </w:rPr>
        <w:t>؛</w:t>
      </w:r>
      <w:r w:rsidRPr="0024232E">
        <w:rPr>
          <w:rFonts w:cs="Arial"/>
          <w:b/>
          <w:bCs/>
          <w:sz w:val="32"/>
          <w:szCs w:val="32"/>
          <w:rtl/>
        </w:rPr>
        <w:t xml:space="preserve"> ف</w:t>
      </w:r>
      <w:r w:rsidR="00D64218">
        <w:rPr>
          <w:rFonts w:cs="Arial" w:hint="cs"/>
          <w:b/>
          <w:bCs/>
          <w:sz w:val="32"/>
          <w:szCs w:val="32"/>
          <w:rtl/>
        </w:rPr>
        <w:t>إ</w:t>
      </w:r>
      <w:r w:rsidRPr="0024232E">
        <w:rPr>
          <w:rFonts w:cs="Arial"/>
          <w:b/>
          <w:bCs/>
          <w:sz w:val="32"/>
          <w:szCs w:val="32"/>
          <w:rtl/>
        </w:rPr>
        <w:t xml:space="preserve">نه لا يحل دم </w:t>
      </w:r>
      <w:proofErr w:type="spellStart"/>
      <w:r w:rsidRPr="0024232E">
        <w:rPr>
          <w:rFonts w:cs="Arial"/>
          <w:b/>
          <w:bCs/>
          <w:sz w:val="32"/>
          <w:szCs w:val="32"/>
          <w:rtl/>
        </w:rPr>
        <w:t>امرء</w:t>
      </w:r>
      <w:proofErr w:type="spellEnd"/>
      <w:r w:rsidRPr="0024232E">
        <w:rPr>
          <w:rFonts w:cs="Arial"/>
          <w:b/>
          <w:bCs/>
          <w:sz w:val="32"/>
          <w:szCs w:val="32"/>
          <w:rtl/>
        </w:rPr>
        <w:t xml:space="preserve"> مسلم ولا ماله إلا بطيب نفسه</w:t>
      </w:r>
      <w:r w:rsidR="00D64218" w:rsidRPr="00D64218">
        <w:rPr>
          <w:rFonts w:cs="Arial" w:hint="cs"/>
          <w:b/>
          <w:bCs/>
          <w:sz w:val="32"/>
          <w:szCs w:val="32"/>
          <w:rtl/>
        </w:rPr>
        <w:t>.</w:t>
      </w:r>
    </w:p>
    <w:p w14:paraId="6DFFC8C4" w14:textId="4F1B1A64" w:rsidR="00E0339C" w:rsidRPr="00E0339C" w:rsidRDefault="0024232E" w:rsidP="0024232E">
      <w:pPr>
        <w:rPr>
          <w:rFonts w:cs="Arial"/>
          <w:b/>
          <w:bCs/>
          <w:sz w:val="32"/>
          <w:szCs w:val="32"/>
          <w:rtl/>
        </w:rPr>
      </w:pPr>
      <w:r w:rsidRPr="0024232E">
        <w:rPr>
          <w:rFonts w:cs="Arial"/>
          <w:sz w:val="32"/>
          <w:szCs w:val="32"/>
          <w:rtl/>
        </w:rPr>
        <w:t xml:space="preserve"> من هذا القيد يستفاد </w:t>
      </w:r>
      <w:r w:rsidR="00371F52">
        <w:rPr>
          <w:rFonts w:cs="Arial" w:hint="cs"/>
          <w:sz w:val="32"/>
          <w:szCs w:val="32"/>
          <w:rtl/>
        </w:rPr>
        <w:t xml:space="preserve">أن الصلاة </w:t>
      </w:r>
      <w:r w:rsidRPr="0024232E">
        <w:rPr>
          <w:rFonts w:cs="Arial"/>
          <w:sz w:val="32"/>
          <w:szCs w:val="32"/>
          <w:rtl/>
        </w:rPr>
        <w:t xml:space="preserve">مع طيب نفس </w:t>
      </w:r>
      <w:r w:rsidR="00371F52">
        <w:rPr>
          <w:rFonts w:cs="Arial" w:hint="cs"/>
          <w:sz w:val="32"/>
          <w:szCs w:val="32"/>
          <w:rtl/>
        </w:rPr>
        <w:t>مالك البيت ت</w:t>
      </w:r>
      <w:r w:rsidRPr="0024232E">
        <w:rPr>
          <w:rFonts w:cs="Arial"/>
          <w:sz w:val="32"/>
          <w:szCs w:val="32"/>
          <w:rtl/>
        </w:rPr>
        <w:t xml:space="preserve">جوز، هذه كلمة عربية خاصة صريحة من سيد العرب والعجم </w:t>
      </w:r>
      <w:r w:rsidR="00371F52">
        <w:rPr>
          <w:rFonts w:cs="Arial" w:hint="cs"/>
          <w:sz w:val="32"/>
          <w:szCs w:val="32"/>
          <w:rtl/>
        </w:rPr>
        <w:t>صلّى الله عليه وآله</w:t>
      </w:r>
      <w:r w:rsidRPr="0024232E">
        <w:rPr>
          <w:rFonts w:cs="Arial"/>
          <w:sz w:val="32"/>
          <w:szCs w:val="32"/>
          <w:rtl/>
        </w:rPr>
        <w:t xml:space="preserve"> </w:t>
      </w:r>
      <w:r w:rsidR="00371F52">
        <w:rPr>
          <w:rFonts w:cs="Arial" w:hint="cs"/>
          <w:sz w:val="32"/>
          <w:szCs w:val="32"/>
          <w:rtl/>
        </w:rPr>
        <w:t>ف</w:t>
      </w:r>
      <w:r w:rsidRPr="0024232E">
        <w:rPr>
          <w:rFonts w:cs="Arial"/>
          <w:sz w:val="32"/>
          <w:szCs w:val="32"/>
          <w:rtl/>
        </w:rPr>
        <w:t>مع طيب نفس</w:t>
      </w:r>
      <w:r w:rsidR="00371F52">
        <w:rPr>
          <w:rFonts w:cs="Arial" w:hint="cs"/>
          <w:sz w:val="32"/>
          <w:szCs w:val="32"/>
          <w:rtl/>
        </w:rPr>
        <w:t xml:space="preserve"> المالك</w:t>
      </w:r>
      <w:r w:rsidRPr="0024232E">
        <w:rPr>
          <w:rFonts w:cs="Arial"/>
          <w:sz w:val="32"/>
          <w:szCs w:val="32"/>
          <w:rtl/>
        </w:rPr>
        <w:t xml:space="preserve"> يجوز قطعا</w:t>
      </w:r>
      <w:r w:rsidR="00371F52">
        <w:rPr>
          <w:rFonts w:cs="Arial" w:hint="cs"/>
          <w:sz w:val="32"/>
          <w:szCs w:val="32"/>
          <w:rtl/>
        </w:rPr>
        <w:t>ً</w:t>
      </w:r>
      <w:r w:rsidRPr="0024232E">
        <w:rPr>
          <w:rFonts w:cs="Arial"/>
          <w:sz w:val="32"/>
          <w:szCs w:val="32"/>
          <w:rtl/>
        </w:rPr>
        <w:t xml:space="preserve"> </w:t>
      </w:r>
      <w:r w:rsidR="00286374">
        <w:rPr>
          <w:rFonts w:cs="Arial" w:hint="cs"/>
          <w:sz w:val="32"/>
          <w:szCs w:val="32"/>
          <w:rtl/>
        </w:rPr>
        <w:t>و</w:t>
      </w:r>
      <w:r w:rsidRPr="0024232E">
        <w:rPr>
          <w:rFonts w:cs="Arial"/>
          <w:sz w:val="32"/>
          <w:szCs w:val="32"/>
          <w:rtl/>
        </w:rPr>
        <w:t xml:space="preserve">من هنا نستفيد أن هذا القيد لهذا الحكم وهذا دليل </w:t>
      </w:r>
      <w:proofErr w:type="spellStart"/>
      <w:r w:rsidRPr="0024232E">
        <w:rPr>
          <w:rFonts w:cs="Arial"/>
          <w:sz w:val="32"/>
          <w:szCs w:val="32"/>
          <w:rtl/>
        </w:rPr>
        <w:t>اليزدي</w:t>
      </w:r>
      <w:proofErr w:type="spellEnd"/>
      <w:r w:rsidRPr="0024232E">
        <w:rPr>
          <w:rFonts w:cs="Arial"/>
          <w:sz w:val="32"/>
          <w:szCs w:val="32"/>
          <w:rtl/>
        </w:rPr>
        <w:t xml:space="preserve"> (رض) نفس النص موجود في الرواية الثانية في </w:t>
      </w:r>
      <w:r w:rsidR="00286374">
        <w:rPr>
          <w:rFonts w:cs="Arial" w:hint="cs"/>
          <w:sz w:val="32"/>
          <w:szCs w:val="32"/>
          <w:rtl/>
        </w:rPr>
        <w:t>الكافي</w:t>
      </w:r>
      <w:r w:rsidRPr="0024232E">
        <w:rPr>
          <w:rFonts w:cs="Arial"/>
          <w:sz w:val="32"/>
          <w:szCs w:val="32"/>
          <w:rtl/>
        </w:rPr>
        <w:t xml:space="preserve"> أيضاً و</w:t>
      </w:r>
      <w:r w:rsidR="00286374">
        <w:rPr>
          <w:rFonts w:cs="Arial" w:hint="cs"/>
          <w:sz w:val="32"/>
          <w:szCs w:val="32"/>
          <w:rtl/>
        </w:rPr>
        <w:t>ال</w:t>
      </w:r>
      <w:r w:rsidRPr="0024232E">
        <w:rPr>
          <w:rFonts w:cs="Arial"/>
          <w:sz w:val="32"/>
          <w:szCs w:val="32"/>
          <w:rtl/>
        </w:rPr>
        <w:t xml:space="preserve">رواية </w:t>
      </w:r>
      <w:r w:rsidR="00286374">
        <w:rPr>
          <w:rFonts w:cs="Arial" w:hint="cs"/>
          <w:sz w:val="32"/>
          <w:szCs w:val="32"/>
          <w:rtl/>
        </w:rPr>
        <w:t>ال</w:t>
      </w:r>
      <w:r w:rsidRPr="0024232E">
        <w:rPr>
          <w:rFonts w:cs="Arial"/>
          <w:sz w:val="32"/>
          <w:szCs w:val="32"/>
          <w:rtl/>
        </w:rPr>
        <w:t xml:space="preserve">ثالثة لكن سندها غير معتبر </w:t>
      </w:r>
      <w:r w:rsidR="00286374">
        <w:rPr>
          <w:rFonts w:cs="Arial" w:hint="cs"/>
          <w:sz w:val="32"/>
          <w:szCs w:val="32"/>
          <w:rtl/>
        </w:rPr>
        <w:t>من</w:t>
      </w:r>
      <w:r w:rsidRPr="0024232E">
        <w:rPr>
          <w:rFonts w:cs="Arial"/>
          <w:sz w:val="32"/>
          <w:szCs w:val="32"/>
          <w:rtl/>
        </w:rPr>
        <w:t xml:space="preserve"> تحف العقول يذكر</w:t>
      </w:r>
      <w:r w:rsidR="00E0339C">
        <w:rPr>
          <w:rFonts w:cs="Arial" w:hint="cs"/>
          <w:sz w:val="32"/>
          <w:szCs w:val="32"/>
          <w:rtl/>
        </w:rPr>
        <w:t>ها</w:t>
      </w:r>
      <w:r w:rsidRPr="0024232E">
        <w:rPr>
          <w:rFonts w:cs="Arial"/>
          <w:sz w:val="32"/>
          <w:szCs w:val="32"/>
          <w:rtl/>
        </w:rPr>
        <w:t xml:space="preserve"> </w:t>
      </w:r>
      <w:r w:rsidR="00E0339C">
        <w:rPr>
          <w:rFonts w:cs="Arial" w:hint="cs"/>
          <w:sz w:val="32"/>
          <w:szCs w:val="32"/>
          <w:rtl/>
        </w:rPr>
        <w:t>ب</w:t>
      </w:r>
      <w:r w:rsidRPr="0024232E">
        <w:rPr>
          <w:rFonts w:cs="Arial"/>
          <w:sz w:val="32"/>
          <w:szCs w:val="32"/>
          <w:rtl/>
        </w:rPr>
        <w:t>حذف الاسناد</w:t>
      </w:r>
      <w:r w:rsidR="00E0339C">
        <w:rPr>
          <w:rFonts w:cs="Arial" w:hint="cs"/>
          <w:sz w:val="32"/>
          <w:szCs w:val="32"/>
          <w:rtl/>
        </w:rPr>
        <w:t>:</w:t>
      </w:r>
    </w:p>
    <w:p w14:paraId="1EDAE8A1" w14:textId="77777777" w:rsidR="00E0339C" w:rsidRPr="00E0339C" w:rsidRDefault="00E0339C" w:rsidP="0024232E">
      <w:pPr>
        <w:rPr>
          <w:rFonts w:cs="Arial"/>
          <w:b/>
          <w:bCs/>
          <w:sz w:val="32"/>
          <w:szCs w:val="32"/>
          <w:rtl/>
        </w:rPr>
      </w:pPr>
      <w:r w:rsidRPr="00E0339C">
        <w:rPr>
          <w:rFonts w:cs="Arial" w:hint="cs"/>
          <w:b/>
          <w:bCs/>
          <w:sz w:val="32"/>
          <w:szCs w:val="32"/>
          <w:rtl/>
        </w:rPr>
        <w:t>إ</w:t>
      </w:r>
      <w:r w:rsidR="0024232E" w:rsidRPr="0024232E">
        <w:rPr>
          <w:rFonts w:cs="Arial"/>
          <w:b/>
          <w:bCs/>
          <w:sz w:val="32"/>
          <w:szCs w:val="32"/>
          <w:rtl/>
        </w:rPr>
        <w:t xml:space="preserve">نما المؤمنون </w:t>
      </w:r>
      <w:r w:rsidRPr="00E0339C">
        <w:rPr>
          <w:rFonts w:cs="Arial" w:hint="cs"/>
          <w:b/>
          <w:bCs/>
          <w:sz w:val="32"/>
          <w:szCs w:val="32"/>
          <w:rtl/>
        </w:rPr>
        <w:t>أ</w:t>
      </w:r>
      <w:r w:rsidR="0024232E" w:rsidRPr="0024232E">
        <w:rPr>
          <w:rFonts w:cs="Arial"/>
          <w:b/>
          <w:bCs/>
          <w:sz w:val="32"/>
          <w:szCs w:val="32"/>
          <w:rtl/>
        </w:rPr>
        <w:t>خوة فلا يحل لمؤمن مال أخيه إلا عن طيب نفس</w:t>
      </w:r>
      <w:r w:rsidRPr="00E0339C">
        <w:rPr>
          <w:rFonts w:cs="Arial" w:hint="cs"/>
          <w:b/>
          <w:bCs/>
          <w:sz w:val="32"/>
          <w:szCs w:val="32"/>
          <w:rtl/>
        </w:rPr>
        <w:t>.</w:t>
      </w:r>
    </w:p>
    <w:p w14:paraId="208FCF72" w14:textId="26F01F12" w:rsidR="0024232E" w:rsidRPr="0024232E" w:rsidRDefault="0024232E" w:rsidP="0024232E">
      <w:pPr>
        <w:rPr>
          <w:rFonts w:cs="Arial"/>
          <w:sz w:val="32"/>
          <w:szCs w:val="32"/>
          <w:rtl/>
        </w:rPr>
      </w:pPr>
      <w:r w:rsidRPr="0024232E">
        <w:rPr>
          <w:rFonts w:cs="Arial"/>
          <w:sz w:val="32"/>
          <w:szCs w:val="32"/>
          <w:rtl/>
        </w:rPr>
        <w:lastRenderedPageBreak/>
        <w:t>بقي الكلام في جانب جواز ال</w:t>
      </w:r>
      <w:r w:rsidR="008B7373">
        <w:rPr>
          <w:rFonts w:cs="Arial" w:hint="cs"/>
          <w:sz w:val="32"/>
          <w:szCs w:val="32"/>
          <w:rtl/>
        </w:rPr>
        <w:t>أ</w:t>
      </w:r>
      <w:r w:rsidRPr="0024232E">
        <w:rPr>
          <w:rFonts w:cs="Arial"/>
          <w:sz w:val="32"/>
          <w:szCs w:val="32"/>
          <w:rtl/>
        </w:rPr>
        <w:t xml:space="preserve">كل إن شاء الله نتكلم فيه، </w:t>
      </w:r>
      <w:r w:rsidR="008B7373">
        <w:rPr>
          <w:rFonts w:cs="Arial" w:hint="cs"/>
          <w:sz w:val="32"/>
          <w:szCs w:val="32"/>
          <w:rtl/>
        </w:rPr>
        <w:t>والحمد لله رب العالمين</w:t>
      </w:r>
      <w:r w:rsidRPr="0024232E">
        <w:rPr>
          <w:rFonts w:cs="Arial"/>
          <w:sz w:val="32"/>
          <w:szCs w:val="32"/>
          <w:rtl/>
        </w:rPr>
        <w:t xml:space="preserve">. </w:t>
      </w:r>
    </w:p>
    <w:p w14:paraId="783252E3" w14:textId="77777777" w:rsidR="009F47FB" w:rsidRDefault="009F47FB" w:rsidP="0024232E">
      <w:pPr>
        <w:rPr>
          <w:rFonts w:cs="Arial"/>
          <w:sz w:val="32"/>
          <w:szCs w:val="32"/>
          <w:rtl/>
        </w:rPr>
      </w:pPr>
    </w:p>
    <w:p w14:paraId="4297440B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7FB"/>
    <w:rsid w:val="00092770"/>
    <w:rsid w:val="000F0CDE"/>
    <w:rsid w:val="00212E1A"/>
    <w:rsid w:val="0024232E"/>
    <w:rsid w:val="00286374"/>
    <w:rsid w:val="00306F07"/>
    <w:rsid w:val="00333642"/>
    <w:rsid w:val="003401E5"/>
    <w:rsid w:val="00351F59"/>
    <w:rsid w:val="00371F52"/>
    <w:rsid w:val="003A725F"/>
    <w:rsid w:val="003E7296"/>
    <w:rsid w:val="0046513A"/>
    <w:rsid w:val="00527D2F"/>
    <w:rsid w:val="005F72A1"/>
    <w:rsid w:val="006077DE"/>
    <w:rsid w:val="006A7D38"/>
    <w:rsid w:val="00711A76"/>
    <w:rsid w:val="00776CC4"/>
    <w:rsid w:val="00811EC9"/>
    <w:rsid w:val="0084155D"/>
    <w:rsid w:val="008B7373"/>
    <w:rsid w:val="008E2945"/>
    <w:rsid w:val="008F5C87"/>
    <w:rsid w:val="009E5FCD"/>
    <w:rsid w:val="009F327E"/>
    <w:rsid w:val="009F47FB"/>
    <w:rsid w:val="00A6240E"/>
    <w:rsid w:val="00AE603B"/>
    <w:rsid w:val="00BB7003"/>
    <w:rsid w:val="00BD6E22"/>
    <w:rsid w:val="00C1081F"/>
    <w:rsid w:val="00CF3ECF"/>
    <w:rsid w:val="00D300B3"/>
    <w:rsid w:val="00D64218"/>
    <w:rsid w:val="00DB36C9"/>
    <w:rsid w:val="00E0339C"/>
    <w:rsid w:val="00E777DE"/>
    <w:rsid w:val="00EE1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A676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F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F47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F47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F47F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F47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F47F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F47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F47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F47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F47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F47F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F47F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F47F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F47F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F47F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F47F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F47F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F47F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F47F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F47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F47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F47F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F47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F47F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F47F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F47F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F47F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F47F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F47F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F47FB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F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F47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F47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F47F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F47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F47F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F47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F47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F47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F47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F47F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F47F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F47F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F47F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F47F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F47F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F47F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F47F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F47F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F47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F47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F47F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F47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F47F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F47F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F47F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F47F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F47F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F47F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F47FB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5</cp:revision>
  <dcterms:created xsi:type="dcterms:W3CDTF">2025-09-16T21:42:00Z</dcterms:created>
  <dcterms:modified xsi:type="dcterms:W3CDTF">2025-09-17T04:43:00Z</dcterms:modified>
</cp:coreProperties>
</file>